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4E9CE" w14:textId="411CE12B" w:rsidR="002C12BD" w:rsidRDefault="002C12BD">
      <w:r>
        <w:rPr>
          <w:noProof/>
        </w:rPr>
        <w:drawing>
          <wp:anchor distT="0" distB="0" distL="114300" distR="114300" simplePos="0" relativeHeight="251659264" behindDoc="0" locked="0" layoutInCell="1" allowOverlap="1" wp14:anchorId="0BF6FCED" wp14:editId="5967B73F">
            <wp:simplePos x="0" y="0"/>
            <wp:positionH relativeFrom="column">
              <wp:posOffset>409575</wp:posOffset>
            </wp:positionH>
            <wp:positionV relativeFrom="paragraph">
              <wp:posOffset>-160020</wp:posOffset>
            </wp:positionV>
            <wp:extent cx="6019800" cy="1038547"/>
            <wp:effectExtent l="0" t="0" r="0" b="9525"/>
            <wp:wrapNone/>
            <wp:docPr id="220562256" name="Imagem 1" descr="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562256" name="Imagem 1" descr="Texto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4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1038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BF2510" w14:textId="77777777" w:rsidR="002C12BD" w:rsidRDefault="002C12BD"/>
    <w:p w14:paraId="1B212BD6" w14:textId="77777777" w:rsidR="002C12BD" w:rsidRDefault="002C12BD"/>
    <w:p w14:paraId="4BF6CF37" w14:textId="77777777" w:rsidR="00EB1304" w:rsidRPr="00287A32" w:rsidRDefault="00EB1304" w:rsidP="00287A32">
      <w:pPr>
        <w:spacing w:after="0" w:line="240" w:lineRule="auto"/>
        <w:jc w:val="center"/>
        <w:rPr>
          <w:rFonts w:ascii="Verdana" w:hAnsi="Verdana"/>
          <w:i/>
          <w:iCs/>
          <w:sz w:val="18"/>
          <w:szCs w:val="18"/>
          <w:u w:val="single"/>
        </w:rPr>
      </w:pPr>
    </w:p>
    <w:p w14:paraId="2CA88F69" w14:textId="68E07DE4" w:rsidR="00DC590A" w:rsidRDefault="002C12BD" w:rsidP="00287A32">
      <w:pPr>
        <w:spacing w:after="0" w:line="240" w:lineRule="auto"/>
        <w:jc w:val="center"/>
        <w:rPr>
          <w:rFonts w:ascii="Verdana" w:hAnsi="Verdana"/>
          <w:b/>
          <w:bCs/>
          <w:u w:val="single"/>
        </w:rPr>
      </w:pPr>
      <w:r w:rsidRPr="00554384">
        <w:rPr>
          <w:rFonts w:ascii="Verdana" w:hAnsi="Verdana"/>
          <w:b/>
          <w:bCs/>
          <w:u w:val="single"/>
        </w:rPr>
        <w:t>CONTEÚDOS RECUPERAÇÃO PARALELA</w:t>
      </w:r>
    </w:p>
    <w:p w14:paraId="074A8D24" w14:textId="77777777" w:rsidR="00554384" w:rsidRPr="00554384" w:rsidRDefault="00554384" w:rsidP="00287A32">
      <w:pPr>
        <w:spacing w:after="0" w:line="240" w:lineRule="auto"/>
        <w:jc w:val="center"/>
        <w:rPr>
          <w:rFonts w:ascii="Verdana" w:hAnsi="Verdana"/>
          <w:b/>
          <w:bCs/>
          <w:u w:val="single"/>
        </w:rPr>
      </w:pPr>
    </w:p>
    <w:p w14:paraId="03499640" w14:textId="31B015D2" w:rsidR="002C12BD" w:rsidRDefault="000C2379" w:rsidP="00287A32">
      <w:pPr>
        <w:spacing w:after="0" w:line="240" w:lineRule="auto"/>
        <w:jc w:val="center"/>
        <w:rPr>
          <w:rFonts w:ascii="Verdana" w:hAnsi="Verdana"/>
          <w:b/>
          <w:bCs/>
          <w:sz w:val="28"/>
          <w:szCs w:val="28"/>
        </w:rPr>
      </w:pPr>
      <w:r w:rsidRPr="00287A32">
        <w:rPr>
          <w:rFonts w:ascii="Verdana" w:hAnsi="Verdana"/>
          <w:b/>
          <w:bCs/>
          <w:sz w:val="28"/>
          <w:szCs w:val="28"/>
        </w:rPr>
        <w:t>2</w:t>
      </w:r>
      <w:r w:rsidR="00554384" w:rsidRPr="00287A32">
        <w:rPr>
          <w:rFonts w:ascii="Verdana" w:hAnsi="Verdana"/>
          <w:b/>
          <w:bCs/>
          <w:sz w:val="28"/>
          <w:szCs w:val="28"/>
        </w:rPr>
        <w:t>ª Série</w:t>
      </w:r>
    </w:p>
    <w:p w14:paraId="6AB54653" w14:textId="77777777" w:rsidR="00287A32" w:rsidRPr="00287A32" w:rsidRDefault="00287A32" w:rsidP="00287A32">
      <w:pPr>
        <w:spacing w:after="0" w:line="240" w:lineRule="auto"/>
        <w:jc w:val="center"/>
        <w:rPr>
          <w:rFonts w:ascii="Verdana" w:hAnsi="Verdana"/>
          <w:b/>
          <w:bCs/>
          <w:sz w:val="28"/>
          <w:szCs w:val="28"/>
        </w:rPr>
      </w:pPr>
    </w:p>
    <w:p w14:paraId="77D94C05" w14:textId="67D69CF1" w:rsidR="00025186" w:rsidRPr="0020219D" w:rsidRDefault="00025186" w:rsidP="00287A32">
      <w:pPr>
        <w:pStyle w:val="PargrafodaLista"/>
        <w:numPr>
          <w:ilvl w:val="0"/>
          <w:numId w:val="35"/>
        </w:numPr>
        <w:spacing w:after="0" w:line="240" w:lineRule="auto"/>
        <w:ind w:left="567"/>
        <w:jc w:val="both"/>
        <w:rPr>
          <w:rFonts w:ascii="Verdana" w:hAnsi="Verdana"/>
          <w:b/>
          <w:bCs/>
          <w:u w:val="single"/>
        </w:rPr>
      </w:pPr>
      <w:r w:rsidRPr="00F44630">
        <w:rPr>
          <w:rFonts w:ascii="Verdana" w:hAnsi="Verdana"/>
          <w:b/>
          <w:bCs/>
        </w:rPr>
        <w:t>ATENÇÃO: O ALUNO SÓ FARÁ RECUPERAÇÃO PARALELA SE FICAR COM MÉDIA ABAIXO DE 50, NO 1º E/OU 2º BIMESTRE.</w:t>
      </w:r>
      <w:r w:rsidRPr="00F44630">
        <w:rPr>
          <w:rFonts w:ascii="Verdana" w:hAnsi="Verdana"/>
          <w:b/>
          <w:bCs/>
          <w:u w:val="single"/>
        </w:rPr>
        <w:t xml:space="preserve">  </w:t>
      </w:r>
    </w:p>
    <w:p w14:paraId="1DE9BC32" w14:textId="77777777" w:rsidR="00287A32" w:rsidRDefault="00287A32" w:rsidP="00287A32">
      <w:pPr>
        <w:spacing w:after="0" w:line="240" w:lineRule="auto"/>
        <w:jc w:val="both"/>
        <w:rPr>
          <w:rFonts w:ascii="Verdana" w:hAnsi="Verdana"/>
          <w:b/>
          <w:bCs/>
          <w:u w:val="single"/>
        </w:rPr>
      </w:pPr>
    </w:p>
    <w:p w14:paraId="1D0E1BA2" w14:textId="6512D106" w:rsidR="00C25806" w:rsidRPr="0020219D" w:rsidRDefault="002C12BD" w:rsidP="00287A32">
      <w:pPr>
        <w:spacing w:after="0" w:line="240" w:lineRule="auto"/>
        <w:jc w:val="both"/>
        <w:rPr>
          <w:rFonts w:ascii="Verdana" w:hAnsi="Verdana"/>
          <w:b/>
          <w:bCs/>
          <w:u w:val="single"/>
        </w:rPr>
      </w:pPr>
      <w:r w:rsidRPr="0020219D">
        <w:rPr>
          <w:rFonts w:ascii="Verdana" w:hAnsi="Verdana"/>
          <w:b/>
          <w:bCs/>
          <w:u w:val="single"/>
        </w:rPr>
        <w:t>Português</w:t>
      </w:r>
      <w:r w:rsidR="00554384" w:rsidRPr="0020219D">
        <w:rPr>
          <w:rFonts w:ascii="Verdana" w:hAnsi="Verdana"/>
          <w:b/>
          <w:bCs/>
          <w:u w:val="single"/>
        </w:rPr>
        <w:t xml:space="preserve"> </w:t>
      </w:r>
      <w:r w:rsidR="00B417FF" w:rsidRPr="0020219D">
        <w:rPr>
          <w:rFonts w:ascii="Verdana" w:hAnsi="Verdana"/>
          <w:b/>
          <w:bCs/>
          <w:u w:val="single"/>
        </w:rPr>
        <w:t xml:space="preserve">- Professor </w:t>
      </w:r>
      <w:r w:rsidR="000C2379" w:rsidRPr="0020219D">
        <w:rPr>
          <w:rFonts w:ascii="Verdana" w:hAnsi="Verdana"/>
          <w:b/>
          <w:bCs/>
          <w:u w:val="single"/>
        </w:rPr>
        <w:t>Lucas Salomão</w:t>
      </w:r>
    </w:p>
    <w:p w14:paraId="3C2BF922" w14:textId="77777777" w:rsidR="00034D99" w:rsidRDefault="00034D99" w:rsidP="00287A32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577D4DAC" w14:textId="77777777" w:rsidR="00743273" w:rsidRPr="00743273" w:rsidRDefault="00743273" w:rsidP="00743273">
      <w:pPr>
        <w:spacing w:after="0" w:line="240" w:lineRule="auto"/>
        <w:ind w:left="709"/>
        <w:jc w:val="center"/>
        <w:rPr>
          <w:rFonts w:ascii="Verdana" w:hAnsi="Verdana" w:cs="Times New Roman"/>
          <w:b/>
        </w:rPr>
      </w:pPr>
      <w:r w:rsidRPr="00743273">
        <w:rPr>
          <w:rFonts w:ascii="Verdana" w:hAnsi="Verdana" w:cs="Times New Roman"/>
          <w:b/>
        </w:rPr>
        <w:t>C O N T E Ú D O S</w:t>
      </w:r>
    </w:p>
    <w:p w14:paraId="7D19AF0D" w14:textId="77777777" w:rsidR="00743273" w:rsidRPr="00743273" w:rsidRDefault="00743273" w:rsidP="00743273">
      <w:pPr>
        <w:spacing w:after="0" w:line="240" w:lineRule="auto"/>
        <w:ind w:left="709"/>
        <w:jc w:val="both"/>
        <w:rPr>
          <w:rFonts w:ascii="Verdana" w:hAnsi="Verdana" w:cs="Times New Roman"/>
          <w:b/>
          <w:sz w:val="20"/>
          <w:szCs w:val="20"/>
        </w:rPr>
      </w:pPr>
    </w:p>
    <w:p w14:paraId="5D5D7151" w14:textId="77777777" w:rsidR="00743273" w:rsidRPr="00743273" w:rsidRDefault="00743273" w:rsidP="00743273">
      <w:pPr>
        <w:pStyle w:val="PargrafodaLista"/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 w:rsidRPr="00743273">
        <w:rPr>
          <w:rFonts w:ascii="Verdana" w:hAnsi="Verdana"/>
          <w:iCs/>
          <w:sz w:val="20"/>
          <w:szCs w:val="20"/>
        </w:rPr>
        <w:t>1.</w:t>
      </w:r>
      <w:r w:rsidRPr="00743273">
        <w:rPr>
          <w:rFonts w:ascii="Verdana" w:hAnsi="Verdana"/>
          <w:b/>
          <w:bCs/>
          <w:iCs/>
          <w:sz w:val="20"/>
          <w:szCs w:val="20"/>
        </w:rPr>
        <w:t xml:space="preserve"> ESTUDO DOS VERBOS </w:t>
      </w:r>
      <w:r w:rsidRPr="00743273">
        <w:rPr>
          <w:rFonts w:ascii="Verdana" w:hAnsi="Verdana"/>
          <w:iCs/>
          <w:sz w:val="20"/>
          <w:szCs w:val="20"/>
        </w:rPr>
        <w:t xml:space="preserve">(Unidades 16 e 17) </w:t>
      </w:r>
    </w:p>
    <w:p w14:paraId="64D12A55" w14:textId="77777777" w:rsidR="00743273" w:rsidRPr="00743273" w:rsidRDefault="00743273" w:rsidP="00743273">
      <w:pPr>
        <w:spacing w:after="0" w:line="240" w:lineRule="auto"/>
        <w:ind w:left="720"/>
        <w:jc w:val="both"/>
        <w:rPr>
          <w:rFonts w:ascii="Verdana" w:hAnsi="Verdana" w:cs="Times New Roman"/>
          <w:b/>
          <w:sz w:val="20"/>
          <w:szCs w:val="20"/>
          <w:u w:val="single"/>
        </w:rPr>
      </w:pPr>
      <w:r w:rsidRPr="00743273">
        <w:rPr>
          <w:rFonts w:ascii="Verdana" w:hAnsi="Verdana" w:cs="Times New Roman"/>
          <w:sz w:val="20"/>
          <w:szCs w:val="20"/>
        </w:rPr>
        <w:t xml:space="preserve">- Flexões verbais; </w:t>
      </w:r>
    </w:p>
    <w:p w14:paraId="4751ED06" w14:textId="77777777" w:rsidR="00743273" w:rsidRPr="00743273" w:rsidRDefault="00743273" w:rsidP="00743273">
      <w:pPr>
        <w:spacing w:after="0" w:line="240" w:lineRule="auto"/>
        <w:ind w:left="720"/>
        <w:jc w:val="both"/>
        <w:rPr>
          <w:rFonts w:ascii="Verdana" w:hAnsi="Verdana" w:cs="Times New Roman"/>
          <w:b/>
          <w:sz w:val="20"/>
          <w:szCs w:val="20"/>
          <w:u w:val="single"/>
        </w:rPr>
      </w:pPr>
      <w:r w:rsidRPr="00743273">
        <w:rPr>
          <w:rFonts w:ascii="Verdana" w:hAnsi="Verdana" w:cs="Times New Roman"/>
          <w:sz w:val="20"/>
          <w:szCs w:val="20"/>
        </w:rPr>
        <w:t xml:space="preserve">- Conjugação verbal; </w:t>
      </w:r>
    </w:p>
    <w:p w14:paraId="2CFED978" w14:textId="77777777" w:rsidR="00743273" w:rsidRPr="00743273" w:rsidRDefault="00743273" w:rsidP="00743273">
      <w:pPr>
        <w:spacing w:after="0" w:line="240" w:lineRule="auto"/>
        <w:ind w:left="720"/>
        <w:jc w:val="both"/>
        <w:rPr>
          <w:rFonts w:ascii="Verdana" w:hAnsi="Verdana" w:cs="Times New Roman"/>
          <w:b/>
          <w:sz w:val="20"/>
          <w:szCs w:val="20"/>
          <w:u w:val="single"/>
        </w:rPr>
      </w:pPr>
      <w:r w:rsidRPr="00743273">
        <w:rPr>
          <w:rFonts w:ascii="Verdana" w:hAnsi="Verdana" w:cs="Times New Roman"/>
          <w:sz w:val="20"/>
          <w:szCs w:val="20"/>
        </w:rPr>
        <w:t xml:space="preserve">- Formais nominais do verbo; </w:t>
      </w:r>
    </w:p>
    <w:p w14:paraId="47E9A5B6" w14:textId="77777777" w:rsidR="00743273" w:rsidRPr="00743273" w:rsidRDefault="00743273" w:rsidP="00743273">
      <w:pPr>
        <w:spacing w:after="0" w:line="240" w:lineRule="auto"/>
        <w:ind w:left="720"/>
        <w:jc w:val="both"/>
        <w:rPr>
          <w:rFonts w:ascii="Verdana" w:hAnsi="Verdana" w:cs="Times New Roman"/>
          <w:b/>
          <w:sz w:val="20"/>
          <w:szCs w:val="20"/>
          <w:u w:val="single"/>
        </w:rPr>
      </w:pPr>
      <w:r w:rsidRPr="00743273">
        <w:rPr>
          <w:rFonts w:ascii="Verdana" w:hAnsi="Verdana" w:cs="Times New Roman"/>
          <w:sz w:val="20"/>
          <w:szCs w:val="20"/>
        </w:rPr>
        <w:t>- Verbos regulares, irregulares e abundantes;</w:t>
      </w:r>
    </w:p>
    <w:p w14:paraId="69871E24" w14:textId="77777777" w:rsidR="00743273" w:rsidRPr="00743273" w:rsidRDefault="00743273" w:rsidP="00743273">
      <w:pPr>
        <w:pStyle w:val="PargrafodaLista"/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 w:rsidRPr="00743273">
        <w:rPr>
          <w:rFonts w:ascii="Verdana" w:hAnsi="Verdana"/>
          <w:iCs/>
          <w:sz w:val="20"/>
          <w:szCs w:val="20"/>
        </w:rPr>
        <w:t xml:space="preserve">- Presente do </w:t>
      </w:r>
      <w:r w:rsidRPr="00743273">
        <w:rPr>
          <w:rFonts w:ascii="Verdana" w:hAnsi="Verdana"/>
          <w:b/>
          <w:bCs/>
          <w:iCs/>
          <w:sz w:val="20"/>
          <w:szCs w:val="20"/>
        </w:rPr>
        <w:t>indicativo</w:t>
      </w:r>
      <w:r w:rsidRPr="00743273">
        <w:rPr>
          <w:rFonts w:ascii="Verdana" w:hAnsi="Verdana"/>
          <w:iCs/>
          <w:sz w:val="20"/>
          <w:szCs w:val="20"/>
        </w:rPr>
        <w:t xml:space="preserve"> vs presente do</w:t>
      </w:r>
      <w:r w:rsidRPr="00743273">
        <w:rPr>
          <w:rFonts w:ascii="Verdana" w:hAnsi="Verdana"/>
          <w:b/>
          <w:bCs/>
          <w:iCs/>
          <w:sz w:val="20"/>
          <w:szCs w:val="20"/>
        </w:rPr>
        <w:t xml:space="preserve"> subjuntivo</w:t>
      </w:r>
      <w:r w:rsidRPr="00743273">
        <w:rPr>
          <w:rFonts w:ascii="Verdana" w:hAnsi="Verdana"/>
          <w:iCs/>
          <w:sz w:val="20"/>
          <w:szCs w:val="20"/>
        </w:rPr>
        <w:t xml:space="preserve">; </w:t>
      </w:r>
    </w:p>
    <w:p w14:paraId="7F9C41E9" w14:textId="77777777" w:rsidR="00743273" w:rsidRPr="00743273" w:rsidRDefault="00743273" w:rsidP="00743273">
      <w:pPr>
        <w:pStyle w:val="PargrafodaLista"/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 w:rsidRPr="00743273">
        <w:rPr>
          <w:rFonts w:ascii="Verdana" w:hAnsi="Verdana"/>
          <w:iCs/>
          <w:sz w:val="20"/>
          <w:szCs w:val="20"/>
        </w:rPr>
        <w:t xml:space="preserve">- Tempos verbais do modo </w:t>
      </w:r>
      <w:r w:rsidRPr="00743273">
        <w:rPr>
          <w:rFonts w:ascii="Verdana" w:hAnsi="Verdana"/>
          <w:b/>
          <w:bCs/>
          <w:iCs/>
          <w:sz w:val="20"/>
          <w:szCs w:val="20"/>
        </w:rPr>
        <w:t>indicativo</w:t>
      </w:r>
      <w:r w:rsidRPr="00743273">
        <w:rPr>
          <w:rFonts w:ascii="Verdana" w:hAnsi="Verdana"/>
          <w:iCs/>
          <w:sz w:val="20"/>
          <w:szCs w:val="20"/>
        </w:rPr>
        <w:t>;</w:t>
      </w:r>
    </w:p>
    <w:p w14:paraId="28998AFF" w14:textId="77777777" w:rsidR="00743273" w:rsidRPr="00743273" w:rsidRDefault="00743273" w:rsidP="00743273">
      <w:pPr>
        <w:pStyle w:val="PargrafodaLista"/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 w:rsidRPr="00743273">
        <w:rPr>
          <w:rFonts w:ascii="Verdana" w:hAnsi="Verdana"/>
          <w:iCs/>
          <w:sz w:val="20"/>
          <w:szCs w:val="20"/>
        </w:rPr>
        <w:t xml:space="preserve">- Tempos verbais do modo </w:t>
      </w:r>
      <w:r w:rsidRPr="00743273">
        <w:rPr>
          <w:rFonts w:ascii="Verdana" w:hAnsi="Verdana"/>
          <w:b/>
          <w:bCs/>
          <w:iCs/>
          <w:sz w:val="20"/>
          <w:szCs w:val="20"/>
        </w:rPr>
        <w:t>subjuntivo</w:t>
      </w:r>
      <w:r w:rsidRPr="00743273">
        <w:rPr>
          <w:rFonts w:ascii="Verdana" w:hAnsi="Verdana"/>
          <w:iCs/>
          <w:sz w:val="20"/>
          <w:szCs w:val="20"/>
        </w:rPr>
        <w:t>;</w:t>
      </w:r>
    </w:p>
    <w:p w14:paraId="25761C26" w14:textId="77777777" w:rsidR="00743273" w:rsidRPr="00743273" w:rsidRDefault="00743273" w:rsidP="00743273">
      <w:pPr>
        <w:pStyle w:val="PargrafodaLista"/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 w:rsidRPr="00743273">
        <w:rPr>
          <w:rFonts w:ascii="Verdana" w:hAnsi="Verdana"/>
          <w:iCs/>
          <w:sz w:val="20"/>
          <w:szCs w:val="20"/>
        </w:rPr>
        <w:t xml:space="preserve">- Formação do </w:t>
      </w:r>
      <w:r w:rsidRPr="00743273">
        <w:rPr>
          <w:rFonts w:ascii="Verdana" w:hAnsi="Verdana"/>
          <w:b/>
          <w:bCs/>
          <w:iCs/>
          <w:sz w:val="20"/>
          <w:szCs w:val="20"/>
        </w:rPr>
        <w:t>imperativo</w:t>
      </w:r>
      <w:r w:rsidRPr="00743273">
        <w:rPr>
          <w:rFonts w:ascii="Verdana" w:hAnsi="Verdana"/>
          <w:iCs/>
          <w:sz w:val="20"/>
          <w:szCs w:val="20"/>
        </w:rPr>
        <w:t xml:space="preserve"> (afirmativo e negativo); </w:t>
      </w:r>
    </w:p>
    <w:p w14:paraId="3F22AA88" w14:textId="77777777" w:rsidR="00743273" w:rsidRPr="00743273" w:rsidRDefault="00743273" w:rsidP="00743273">
      <w:pPr>
        <w:pStyle w:val="PargrafodaLista"/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 w:rsidRPr="00743273">
        <w:rPr>
          <w:rFonts w:ascii="Verdana" w:hAnsi="Verdana"/>
          <w:iCs/>
          <w:sz w:val="20"/>
          <w:szCs w:val="20"/>
        </w:rPr>
        <w:t xml:space="preserve">- Formação dos tempos verbais simples + terminação/desinência dos verbos (p. 393 à p. 397). </w:t>
      </w:r>
    </w:p>
    <w:p w14:paraId="2FF4FD3F" w14:textId="77777777" w:rsidR="00743273" w:rsidRPr="00743273" w:rsidRDefault="00743273" w:rsidP="00743273">
      <w:pPr>
        <w:pStyle w:val="PargrafodaLista"/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</w:p>
    <w:p w14:paraId="64A42B8F" w14:textId="77777777" w:rsidR="00743273" w:rsidRPr="00743273" w:rsidRDefault="00743273" w:rsidP="00743273">
      <w:pPr>
        <w:pStyle w:val="PargrafodaLista"/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 w:rsidRPr="00743273">
        <w:rPr>
          <w:rFonts w:ascii="Verdana" w:hAnsi="Verdana"/>
          <w:iCs/>
          <w:sz w:val="20"/>
          <w:szCs w:val="20"/>
        </w:rPr>
        <w:t>2.</w:t>
      </w:r>
      <w:r w:rsidRPr="00743273">
        <w:rPr>
          <w:rFonts w:ascii="Verdana" w:hAnsi="Verdana"/>
          <w:b/>
          <w:bCs/>
          <w:iCs/>
          <w:sz w:val="20"/>
          <w:szCs w:val="20"/>
        </w:rPr>
        <w:t xml:space="preserve"> ADVÉRBIO</w:t>
      </w:r>
      <w:r w:rsidRPr="00743273">
        <w:rPr>
          <w:rFonts w:ascii="Verdana" w:hAnsi="Verdana"/>
          <w:iCs/>
          <w:sz w:val="20"/>
          <w:szCs w:val="20"/>
        </w:rPr>
        <w:t xml:space="preserve"> (Unidade 18) </w:t>
      </w:r>
    </w:p>
    <w:p w14:paraId="0927E658" w14:textId="77777777" w:rsidR="00743273" w:rsidRPr="00743273" w:rsidRDefault="00743273" w:rsidP="00743273">
      <w:pPr>
        <w:pStyle w:val="PargrafodaLista"/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 w:rsidRPr="00743273">
        <w:rPr>
          <w:rFonts w:ascii="Verdana" w:hAnsi="Verdana"/>
          <w:iCs/>
          <w:sz w:val="20"/>
          <w:szCs w:val="20"/>
        </w:rPr>
        <w:t xml:space="preserve">- Marcador circunstancial; </w:t>
      </w:r>
    </w:p>
    <w:p w14:paraId="5ABC65D4" w14:textId="77777777" w:rsidR="00743273" w:rsidRPr="00743273" w:rsidRDefault="00743273" w:rsidP="00743273">
      <w:pPr>
        <w:pStyle w:val="PargrafodaLista"/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 w:rsidRPr="00743273">
        <w:rPr>
          <w:rFonts w:ascii="Verdana" w:hAnsi="Verdana"/>
          <w:iCs/>
          <w:sz w:val="20"/>
          <w:szCs w:val="20"/>
        </w:rPr>
        <w:t xml:space="preserve">- Classificação do advérbio e valores semânticos; </w:t>
      </w:r>
    </w:p>
    <w:p w14:paraId="089B6823" w14:textId="77777777" w:rsidR="00743273" w:rsidRPr="00743273" w:rsidRDefault="00743273" w:rsidP="00743273">
      <w:pPr>
        <w:pStyle w:val="PargrafodaLista"/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 w:rsidRPr="00743273">
        <w:rPr>
          <w:rFonts w:ascii="Verdana" w:hAnsi="Verdana"/>
          <w:iCs/>
          <w:sz w:val="20"/>
          <w:szCs w:val="20"/>
        </w:rPr>
        <w:t xml:space="preserve">- Locução adverbial; </w:t>
      </w:r>
    </w:p>
    <w:p w14:paraId="4CF6AC54" w14:textId="77777777" w:rsidR="00743273" w:rsidRPr="00743273" w:rsidRDefault="00743273" w:rsidP="00743273">
      <w:pPr>
        <w:pStyle w:val="PargrafodaLista"/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 w:rsidRPr="00743273">
        <w:rPr>
          <w:rFonts w:ascii="Verdana" w:hAnsi="Verdana"/>
          <w:iCs/>
          <w:sz w:val="20"/>
          <w:szCs w:val="20"/>
        </w:rPr>
        <w:t xml:space="preserve">- Função dêitica do advérbio (box da página 411 – Fique ligado!); </w:t>
      </w:r>
    </w:p>
    <w:p w14:paraId="2E3DF366" w14:textId="77777777" w:rsidR="00743273" w:rsidRPr="00743273" w:rsidRDefault="00743273" w:rsidP="00743273">
      <w:pPr>
        <w:pStyle w:val="PargrafodaLista"/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 w:rsidRPr="00743273">
        <w:rPr>
          <w:rFonts w:ascii="Verdana" w:hAnsi="Verdana"/>
          <w:iCs/>
          <w:sz w:val="20"/>
          <w:szCs w:val="20"/>
        </w:rPr>
        <w:t>- Distinção entre o advérbio e o adjetivo;</w:t>
      </w:r>
    </w:p>
    <w:p w14:paraId="19AF6494" w14:textId="77777777" w:rsidR="00743273" w:rsidRPr="00743273" w:rsidRDefault="00743273" w:rsidP="00743273">
      <w:pPr>
        <w:pStyle w:val="PargrafodaLista"/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 w:rsidRPr="00743273">
        <w:rPr>
          <w:rFonts w:ascii="Verdana" w:hAnsi="Verdana"/>
          <w:iCs/>
          <w:sz w:val="20"/>
          <w:szCs w:val="20"/>
        </w:rPr>
        <w:t xml:space="preserve">- Palavras e locuções denotativas. </w:t>
      </w:r>
    </w:p>
    <w:p w14:paraId="78B2310B" w14:textId="77777777" w:rsidR="00743273" w:rsidRPr="00743273" w:rsidRDefault="00743273" w:rsidP="00743273">
      <w:pPr>
        <w:pStyle w:val="PargrafodaLista"/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</w:p>
    <w:p w14:paraId="6710646F" w14:textId="77777777" w:rsidR="00743273" w:rsidRPr="00743273" w:rsidRDefault="00743273" w:rsidP="00743273">
      <w:pPr>
        <w:pStyle w:val="PargrafodaLista"/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 w:rsidRPr="00743273">
        <w:rPr>
          <w:rFonts w:ascii="Verdana" w:hAnsi="Verdana"/>
          <w:iCs/>
          <w:sz w:val="20"/>
          <w:szCs w:val="20"/>
        </w:rPr>
        <w:t>3.</w:t>
      </w:r>
      <w:r w:rsidRPr="00743273">
        <w:rPr>
          <w:rFonts w:ascii="Verdana" w:hAnsi="Verdana"/>
          <w:b/>
          <w:bCs/>
          <w:iCs/>
          <w:sz w:val="20"/>
          <w:szCs w:val="20"/>
        </w:rPr>
        <w:t xml:space="preserve"> PREPOSIÇÃO</w:t>
      </w:r>
      <w:r w:rsidRPr="00743273">
        <w:rPr>
          <w:rFonts w:ascii="Verdana" w:hAnsi="Verdana"/>
          <w:iCs/>
          <w:sz w:val="20"/>
          <w:szCs w:val="20"/>
        </w:rPr>
        <w:t xml:space="preserve"> (Unidade 19) </w:t>
      </w:r>
    </w:p>
    <w:p w14:paraId="7AE9F6D3" w14:textId="77777777" w:rsidR="00743273" w:rsidRPr="00743273" w:rsidRDefault="00743273" w:rsidP="00743273">
      <w:pPr>
        <w:pStyle w:val="PargrafodaLista"/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 w:rsidRPr="00743273">
        <w:rPr>
          <w:rFonts w:ascii="Verdana" w:hAnsi="Verdana"/>
          <w:iCs/>
          <w:sz w:val="20"/>
          <w:szCs w:val="20"/>
        </w:rPr>
        <w:t xml:space="preserve">- Definição e características dos vínculos preposicionais; </w:t>
      </w:r>
    </w:p>
    <w:p w14:paraId="7CAEEA32" w14:textId="77777777" w:rsidR="00743273" w:rsidRPr="00743273" w:rsidRDefault="00743273" w:rsidP="00743273">
      <w:pPr>
        <w:pStyle w:val="PargrafodaLista"/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 w:rsidRPr="00743273">
        <w:rPr>
          <w:rFonts w:ascii="Verdana" w:hAnsi="Verdana"/>
          <w:iCs/>
          <w:sz w:val="20"/>
          <w:szCs w:val="20"/>
        </w:rPr>
        <w:t xml:space="preserve">- Classificação das preposições: essenciais e acidentais; </w:t>
      </w:r>
    </w:p>
    <w:p w14:paraId="5D5B6F95" w14:textId="77777777" w:rsidR="00743273" w:rsidRPr="00743273" w:rsidRDefault="00743273" w:rsidP="00743273">
      <w:pPr>
        <w:pStyle w:val="PargrafodaLista"/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 w:rsidRPr="00743273">
        <w:rPr>
          <w:rFonts w:ascii="Verdana" w:hAnsi="Verdana"/>
          <w:iCs/>
          <w:sz w:val="20"/>
          <w:szCs w:val="20"/>
        </w:rPr>
        <w:t xml:space="preserve">- Relações semânticas das preposições; </w:t>
      </w:r>
    </w:p>
    <w:p w14:paraId="17D484DE" w14:textId="77777777" w:rsidR="00743273" w:rsidRPr="00743273" w:rsidRDefault="00743273" w:rsidP="00743273">
      <w:pPr>
        <w:pStyle w:val="PargrafodaLista"/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 w:rsidRPr="00743273">
        <w:rPr>
          <w:rFonts w:ascii="Verdana" w:hAnsi="Verdana"/>
          <w:iCs/>
          <w:sz w:val="20"/>
          <w:szCs w:val="20"/>
        </w:rPr>
        <w:t xml:space="preserve">- Preposições combinadas e contraídas. </w:t>
      </w:r>
    </w:p>
    <w:p w14:paraId="4EF9F50A" w14:textId="77777777" w:rsidR="00743273" w:rsidRPr="00743273" w:rsidRDefault="00743273" w:rsidP="00743273">
      <w:pPr>
        <w:pStyle w:val="PargrafodaLista"/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</w:p>
    <w:p w14:paraId="663A69E8" w14:textId="77777777" w:rsidR="00743273" w:rsidRPr="00743273" w:rsidRDefault="00743273" w:rsidP="00743273">
      <w:pPr>
        <w:pStyle w:val="PargrafodaLista"/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 w:rsidRPr="00743273">
        <w:rPr>
          <w:rFonts w:ascii="Verdana" w:hAnsi="Verdana"/>
          <w:iCs/>
          <w:sz w:val="20"/>
          <w:szCs w:val="20"/>
        </w:rPr>
        <w:t>4.</w:t>
      </w:r>
      <w:r w:rsidRPr="00743273">
        <w:rPr>
          <w:rFonts w:ascii="Verdana" w:hAnsi="Verdana"/>
          <w:b/>
          <w:bCs/>
          <w:iCs/>
          <w:sz w:val="20"/>
          <w:szCs w:val="20"/>
        </w:rPr>
        <w:t xml:space="preserve"> </w:t>
      </w:r>
      <w:r w:rsidRPr="00743273">
        <w:rPr>
          <w:rFonts w:ascii="Verdana" w:hAnsi="Verdana"/>
          <w:iCs/>
          <w:sz w:val="20"/>
          <w:szCs w:val="20"/>
        </w:rPr>
        <w:t xml:space="preserve">DOSES DE </w:t>
      </w:r>
      <w:r w:rsidRPr="00743273">
        <w:rPr>
          <w:rFonts w:ascii="Verdana" w:hAnsi="Verdana"/>
          <w:b/>
          <w:bCs/>
          <w:iCs/>
          <w:sz w:val="20"/>
          <w:szCs w:val="20"/>
        </w:rPr>
        <w:t>ORTOGRAFIA</w:t>
      </w:r>
    </w:p>
    <w:p w14:paraId="69FDCAFC" w14:textId="77777777" w:rsidR="00743273" w:rsidRPr="00743273" w:rsidRDefault="00743273" w:rsidP="00743273">
      <w:pPr>
        <w:pStyle w:val="PargrafodaLista"/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 w:rsidRPr="00743273">
        <w:rPr>
          <w:rFonts w:ascii="Verdana" w:hAnsi="Verdana"/>
          <w:iCs/>
          <w:sz w:val="20"/>
          <w:szCs w:val="20"/>
        </w:rPr>
        <w:t xml:space="preserve">- Lista: verbos TER e VIR (forma primitiva e derivada); </w:t>
      </w:r>
    </w:p>
    <w:p w14:paraId="4861205B" w14:textId="77777777" w:rsidR="00743273" w:rsidRPr="00743273" w:rsidRDefault="00743273" w:rsidP="00743273">
      <w:pPr>
        <w:pStyle w:val="PargrafodaLista"/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 w:rsidRPr="00743273">
        <w:rPr>
          <w:rFonts w:ascii="Verdana" w:hAnsi="Verdana"/>
          <w:iCs/>
          <w:sz w:val="20"/>
          <w:szCs w:val="20"/>
        </w:rPr>
        <w:t xml:space="preserve">- VIR e VER (no presente do indicativo); </w:t>
      </w:r>
    </w:p>
    <w:p w14:paraId="512311BC" w14:textId="77777777" w:rsidR="00743273" w:rsidRPr="00743273" w:rsidRDefault="00743273" w:rsidP="00743273">
      <w:pPr>
        <w:pStyle w:val="PargrafodaLista"/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 w:rsidRPr="00743273">
        <w:rPr>
          <w:rFonts w:ascii="Verdana" w:hAnsi="Verdana"/>
          <w:iCs/>
          <w:sz w:val="20"/>
          <w:szCs w:val="20"/>
        </w:rPr>
        <w:t>- Ma</w:t>
      </w:r>
      <w:r w:rsidRPr="00743273">
        <w:rPr>
          <w:rFonts w:ascii="Verdana" w:hAnsi="Verdana"/>
          <w:b/>
          <w:bCs/>
          <w:iCs/>
          <w:sz w:val="20"/>
          <w:szCs w:val="20"/>
        </w:rPr>
        <w:t>l</w:t>
      </w:r>
      <w:r w:rsidRPr="00743273">
        <w:rPr>
          <w:rFonts w:ascii="Verdana" w:hAnsi="Verdana"/>
          <w:iCs/>
          <w:sz w:val="20"/>
          <w:szCs w:val="20"/>
        </w:rPr>
        <w:t xml:space="preserve"> vs Ma</w:t>
      </w:r>
      <w:r w:rsidRPr="00743273">
        <w:rPr>
          <w:rFonts w:ascii="Verdana" w:hAnsi="Verdana"/>
          <w:b/>
          <w:bCs/>
          <w:iCs/>
          <w:sz w:val="20"/>
          <w:szCs w:val="20"/>
        </w:rPr>
        <w:t>u</w:t>
      </w:r>
      <w:r w:rsidRPr="00743273">
        <w:rPr>
          <w:rFonts w:ascii="Verdana" w:hAnsi="Verdana"/>
          <w:iCs/>
          <w:sz w:val="20"/>
          <w:szCs w:val="20"/>
        </w:rPr>
        <w:t xml:space="preserve">; </w:t>
      </w:r>
    </w:p>
    <w:p w14:paraId="496C287F" w14:textId="77777777" w:rsidR="00743273" w:rsidRPr="00743273" w:rsidRDefault="00743273" w:rsidP="00743273">
      <w:pPr>
        <w:pStyle w:val="PargrafodaLista"/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 w:rsidRPr="00743273">
        <w:rPr>
          <w:rFonts w:ascii="Verdana" w:hAnsi="Verdana"/>
          <w:iCs/>
          <w:sz w:val="20"/>
          <w:szCs w:val="20"/>
        </w:rPr>
        <w:t xml:space="preserve">- Mas vs Mais vs Más; </w:t>
      </w:r>
    </w:p>
    <w:p w14:paraId="555A69C0" w14:textId="77777777" w:rsidR="00743273" w:rsidRPr="00743273" w:rsidRDefault="00743273" w:rsidP="00743273">
      <w:pPr>
        <w:pStyle w:val="PargrafodaLista"/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 w:rsidRPr="00743273">
        <w:rPr>
          <w:rFonts w:ascii="Verdana" w:hAnsi="Verdana"/>
          <w:iCs/>
          <w:sz w:val="20"/>
          <w:szCs w:val="20"/>
        </w:rPr>
        <w:t xml:space="preserve">- Trás vs atrás vs traz; </w:t>
      </w:r>
    </w:p>
    <w:p w14:paraId="0897CDE2" w14:textId="77777777" w:rsidR="00743273" w:rsidRPr="00743273" w:rsidRDefault="00743273" w:rsidP="00743273">
      <w:pPr>
        <w:pStyle w:val="PargrafodaLista"/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 w:rsidRPr="00743273">
        <w:rPr>
          <w:rFonts w:ascii="Verdana" w:hAnsi="Verdana"/>
          <w:iCs/>
          <w:sz w:val="20"/>
          <w:szCs w:val="20"/>
        </w:rPr>
        <w:t xml:space="preserve">- A (artigo definido) – A (pronome pessoal do caso oblíquo) – A (preposição) </w:t>
      </w:r>
    </w:p>
    <w:p w14:paraId="42C2167E" w14:textId="77777777" w:rsidR="00743273" w:rsidRPr="00743273" w:rsidRDefault="00743273" w:rsidP="00743273">
      <w:pPr>
        <w:pStyle w:val="PargrafodaLista"/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 w:rsidRPr="00743273">
        <w:rPr>
          <w:rFonts w:ascii="Verdana" w:hAnsi="Verdana"/>
          <w:iCs/>
          <w:sz w:val="20"/>
          <w:szCs w:val="20"/>
        </w:rPr>
        <w:t xml:space="preserve">  A (pronome demonstrativo) – HÁ (verbo) – AH! (Interjeição). </w:t>
      </w:r>
    </w:p>
    <w:p w14:paraId="2AE5ACE0" w14:textId="77777777" w:rsidR="00743273" w:rsidRPr="00743273" w:rsidRDefault="00743273" w:rsidP="00743273">
      <w:pPr>
        <w:pStyle w:val="PargrafodaLista"/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</w:p>
    <w:p w14:paraId="74074F62" w14:textId="64C77C54" w:rsidR="00743273" w:rsidRPr="00743273" w:rsidRDefault="00743273" w:rsidP="00743273">
      <w:pPr>
        <w:spacing w:after="0" w:line="240" w:lineRule="auto"/>
        <w:ind w:left="708"/>
        <w:jc w:val="both"/>
        <w:rPr>
          <w:rFonts w:ascii="Verdana" w:hAnsi="Verdana"/>
          <w:b/>
          <w:caps/>
          <w:kern w:val="32"/>
          <w:sz w:val="20"/>
          <w:szCs w:val="20"/>
        </w:rPr>
      </w:pPr>
      <w:r w:rsidRPr="00743273">
        <w:rPr>
          <w:rFonts w:ascii="Verdana" w:hAnsi="Verdana"/>
          <w:iCs/>
          <w:sz w:val="20"/>
          <w:szCs w:val="20"/>
        </w:rPr>
        <w:t>5.</w:t>
      </w:r>
      <w:r w:rsidRPr="00743273">
        <w:rPr>
          <w:rFonts w:ascii="Verdana" w:hAnsi="Verdana"/>
          <w:b/>
          <w:bCs/>
          <w:iCs/>
          <w:sz w:val="20"/>
          <w:szCs w:val="20"/>
        </w:rPr>
        <w:t xml:space="preserve"> </w:t>
      </w:r>
      <w:r w:rsidRPr="00743273">
        <w:rPr>
          <w:rFonts w:ascii="Verdana" w:hAnsi="Verdana"/>
          <w:b/>
          <w:bCs/>
          <w:caps/>
          <w:kern w:val="32"/>
          <w:sz w:val="20"/>
          <w:szCs w:val="20"/>
        </w:rPr>
        <w:t>Interpretações</w:t>
      </w:r>
      <w:r w:rsidRPr="00743273">
        <w:rPr>
          <w:rFonts w:ascii="Verdana" w:hAnsi="Verdana"/>
          <w:caps/>
          <w:kern w:val="32"/>
          <w:sz w:val="20"/>
          <w:szCs w:val="20"/>
        </w:rPr>
        <w:t xml:space="preserve"> gramatical, linguística e textual.</w:t>
      </w:r>
    </w:p>
    <w:p w14:paraId="1723D663" w14:textId="77777777" w:rsidR="00743273" w:rsidRDefault="00743273" w:rsidP="00743273">
      <w:pPr>
        <w:spacing w:after="0" w:line="240" w:lineRule="auto"/>
        <w:jc w:val="both"/>
        <w:rPr>
          <w:rFonts w:ascii="Verdana" w:hAnsi="Verdana"/>
          <w:b/>
          <w:bCs/>
          <w:u w:val="single"/>
        </w:rPr>
      </w:pPr>
    </w:p>
    <w:p w14:paraId="460941AD" w14:textId="72B7FAF7" w:rsidR="00D3552E" w:rsidRPr="0020219D" w:rsidRDefault="00D3552E" w:rsidP="00743273">
      <w:pPr>
        <w:spacing w:after="0" w:line="240" w:lineRule="auto"/>
        <w:jc w:val="both"/>
        <w:rPr>
          <w:rFonts w:ascii="Verdana" w:hAnsi="Verdana"/>
          <w:b/>
          <w:bCs/>
          <w:u w:val="single"/>
        </w:rPr>
      </w:pPr>
      <w:r w:rsidRPr="0020219D">
        <w:rPr>
          <w:rFonts w:ascii="Verdana" w:hAnsi="Verdana"/>
          <w:b/>
          <w:bCs/>
          <w:u w:val="single"/>
        </w:rPr>
        <w:t>Inter. de texto</w:t>
      </w:r>
      <w:r w:rsidR="00554384" w:rsidRPr="0020219D">
        <w:rPr>
          <w:rFonts w:ascii="Verdana" w:hAnsi="Verdana"/>
          <w:b/>
          <w:bCs/>
          <w:u w:val="single"/>
        </w:rPr>
        <w:t xml:space="preserve"> / Literatura </w:t>
      </w:r>
      <w:r w:rsidRPr="0020219D">
        <w:rPr>
          <w:rFonts w:ascii="Verdana" w:hAnsi="Verdana"/>
          <w:b/>
          <w:bCs/>
          <w:u w:val="single"/>
        </w:rPr>
        <w:t xml:space="preserve">- Professor </w:t>
      </w:r>
      <w:r w:rsidR="00695770" w:rsidRPr="0020219D">
        <w:rPr>
          <w:rFonts w:ascii="Verdana" w:hAnsi="Verdana"/>
          <w:b/>
          <w:bCs/>
          <w:u w:val="single"/>
        </w:rPr>
        <w:t>Leandro</w:t>
      </w:r>
    </w:p>
    <w:p w14:paraId="78897819" w14:textId="6BCCF9BE" w:rsidR="001017F2" w:rsidRPr="0020219D" w:rsidRDefault="001017F2" w:rsidP="00F32371">
      <w:pPr>
        <w:spacing w:after="0" w:line="240" w:lineRule="auto"/>
        <w:jc w:val="both"/>
        <w:rPr>
          <w:rFonts w:ascii="Verdana" w:hAnsi="Verdana"/>
          <w:b/>
          <w:bCs/>
          <w:u w:val="single"/>
        </w:rPr>
      </w:pPr>
    </w:p>
    <w:p w14:paraId="5CE17B45" w14:textId="243C043F" w:rsidR="001017F2" w:rsidRPr="00F32371" w:rsidRDefault="001017F2" w:rsidP="00F3237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2371">
        <w:rPr>
          <w:rFonts w:ascii="Verdana" w:hAnsi="Verdana"/>
          <w:sz w:val="20"/>
          <w:szCs w:val="20"/>
        </w:rPr>
        <w:t>• O Romantismo;</w:t>
      </w:r>
    </w:p>
    <w:p w14:paraId="5142F99B" w14:textId="7C270242" w:rsidR="001017F2" w:rsidRPr="00F32371" w:rsidRDefault="001017F2" w:rsidP="00F3237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2371">
        <w:rPr>
          <w:rFonts w:ascii="Verdana" w:hAnsi="Verdana"/>
          <w:sz w:val="20"/>
          <w:szCs w:val="20"/>
        </w:rPr>
        <w:t>• O Realismo;</w:t>
      </w:r>
    </w:p>
    <w:p w14:paraId="116E8C99" w14:textId="7F8E9B41" w:rsidR="001017F2" w:rsidRPr="00F32371" w:rsidRDefault="001017F2" w:rsidP="00F3237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2371">
        <w:rPr>
          <w:rFonts w:ascii="Verdana" w:hAnsi="Verdana"/>
          <w:sz w:val="20"/>
          <w:szCs w:val="20"/>
        </w:rPr>
        <w:t>• O Naturalismo;</w:t>
      </w:r>
    </w:p>
    <w:p w14:paraId="59148287" w14:textId="1CE7016E" w:rsidR="001017F2" w:rsidRPr="00F32371" w:rsidRDefault="001017F2" w:rsidP="00F3237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2371">
        <w:rPr>
          <w:rFonts w:ascii="Verdana" w:hAnsi="Verdana"/>
          <w:sz w:val="20"/>
          <w:szCs w:val="20"/>
        </w:rPr>
        <w:t>• Iracema, de José de Alencar;</w:t>
      </w:r>
    </w:p>
    <w:p w14:paraId="02E050AF" w14:textId="652E9354" w:rsidR="001017F2" w:rsidRPr="00F32371" w:rsidRDefault="001017F2" w:rsidP="00F3237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2371">
        <w:rPr>
          <w:rFonts w:ascii="Verdana" w:hAnsi="Verdana"/>
          <w:sz w:val="20"/>
          <w:szCs w:val="20"/>
        </w:rPr>
        <w:t>• Dom Casmurro, de Machado de Assis;</w:t>
      </w:r>
    </w:p>
    <w:p w14:paraId="728402AB" w14:textId="46D6EA76" w:rsidR="001017F2" w:rsidRPr="00F32371" w:rsidRDefault="001017F2" w:rsidP="00F3237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2371">
        <w:rPr>
          <w:rFonts w:ascii="Verdana" w:hAnsi="Verdana"/>
          <w:sz w:val="20"/>
          <w:szCs w:val="20"/>
        </w:rPr>
        <w:t xml:space="preserve">• Leitura de escritores, organização de Luiz Ruffato. </w:t>
      </w:r>
    </w:p>
    <w:p w14:paraId="3195DA39" w14:textId="77777777" w:rsidR="001017F2" w:rsidRPr="00F32371" w:rsidRDefault="001017F2" w:rsidP="00F32371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5A6C363D" w14:textId="507D78A0" w:rsidR="002C12BD" w:rsidRDefault="002C12BD" w:rsidP="00F32371">
      <w:pPr>
        <w:spacing w:after="0" w:line="240" w:lineRule="auto"/>
        <w:jc w:val="both"/>
        <w:rPr>
          <w:rFonts w:ascii="Verdana" w:hAnsi="Verdana"/>
          <w:b/>
          <w:bCs/>
          <w:u w:val="single"/>
        </w:rPr>
      </w:pPr>
      <w:r w:rsidRPr="0020219D">
        <w:rPr>
          <w:rFonts w:ascii="Verdana" w:hAnsi="Verdana"/>
          <w:b/>
          <w:bCs/>
          <w:u w:val="single"/>
        </w:rPr>
        <w:t>Redação</w:t>
      </w:r>
      <w:r w:rsidR="00554384" w:rsidRPr="0020219D">
        <w:rPr>
          <w:rFonts w:ascii="Verdana" w:hAnsi="Verdana"/>
          <w:b/>
          <w:bCs/>
          <w:u w:val="single"/>
        </w:rPr>
        <w:t xml:space="preserve"> </w:t>
      </w:r>
      <w:r w:rsidR="00D3552E" w:rsidRPr="0020219D">
        <w:rPr>
          <w:rFonts w:ascii="Verdana" w:hAnsi="Verdana"/>
          <w:b/>
          <w:bCs/>
          <w:u w:val="single"/>
        </w:rPr>
        <w:t xml:space="preserve">- Professor </w:t>
      </w:r>
      <w:r w:rsidR="000C2379" w:rsidRPr="0020219D">
        <w:rPr>
          <w:rFonts w:ascii="Verdana" w:hAnsi="Verdana"/>
          <w:b/>
          <w:bCs/>
          <w:u w:val="single"/>
        </w:rPr>
        <w:t>Thiago</w:t>
      </w:r>
    </w:p>
    <w:p w14:paraId="2062553A" w14:textId="77777777" w:rsidR="00034D0D" w:rsidRPr="0020219D" w:rsidRDefault="00034D0D" w:rsidP="00F32371">
      <w:pPr>
        <w:spacing w:after="0" w:line="240" w:lineRule="auto"/>
        <w:jc w:val="both"/>
        <w:rPr>
          <w:rFonts w:ascii="Verdana" w:hAnsi="Verdana"/>
          <w:b/>
          <w:bCs/>
          <w:u w:val="single"/>
        </w:rPr>
      </w:pPr>
    </w:p>
    <w:p w14:paraId="01AADC40" w14:textId="57AB3CC5" w:rsidR="00034D0D" w:rsidRPr="00034D0D" w:rsidRDefault="00034D0D" w:rsidP="00034D0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2371">
        <w:rPr>
          <w:rFonts w:ascii="Verdana" w:hAnsi="Verdana"/>
          <w:sz w:val="20"/>
          <w:szCs w:val="20"/>
        </w:rPr>
        <w:t xml:space="preserve">• </w:t>
      </w:r>
      <w:r w:rsidRPr="00034D0D">
        <w:rPr>
          <w:rFonts w:ascii="Verdana" w:hAnsi="Verdana"/>
          <w:sz w:val="20"/>
          <w:szCs w:val="20"/>
        </w:rPr>
        <w:t>Dissertação-argumentativa (modelo Enem);</w:t>
      </w:r>
    </w:p>
    <w:p w14:paraId="12D03DFF" w14:textId="64AA66BD" w:rsidR="00034D0D" w:rsidRPr="00034D0D" w:rsidRDefault="00034D0D" w:rsidP="00034D0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32371">
        <w:rPr>
          <w:rFonts w:ascii="Verdana" w:hAnsi="Verdana"/>
          <w:sz w:val="20"/>
          <w:szCs w:val="20"/>
        </w:rPr>
        <w:t xml:space="preserve">• </w:t>
      </w:r>
      <w:r w:rsidRPr="00034D0D">
        <w:rPr>
          <w:rFonts w:ascii="Verdana" w:hAnsi="Verdana"/>
          <w:sz w:val="20"/>
          <w:szCs w:val="20"/>
        </w:rPr>
        <w:t>Repertório sociocultural legitimado, pertinente e produtivo;</w:t>
      </w:r>
    </w:p>
    <w:p w14:paraId="59E722B3" w14:textId="7DA15D2D" w:rsidR="00034D0D" w:rsidRPr="00034D0D" w:rsidRDefault="00034D0D" w:rsidP="00034D0D">
      <w:pPr>
        <w:spacing w:after="0" w:line="240" w:lineRule="auto"/>
        <w:jc w:val="both"/>
        <w:rPr>
          <w:rFonts w:ascii="Verdana" w:hAnsi="Verdana"/>
          <w:b/>
          <w:bCs/>
        </w:rPr>
      </w:pPr>
      <w:r w:rsidRPr="00F32371">
        <w:rPr>
          <w:rFonts w:ascii="Verdana" w:hAnsi="Verdana"/>
          <w:sz w:val="20"/>
          <w:szCs w:val="20"/>
        </w:rPr>
        <w:t xml:space="preserve">• </w:t>
      </w:r>
      <w:r w:rsidRPr="00034D0D">
        <w:rPr>
          <w:rFonts w:ascii="Verdana" w:hAnsi="Verdana"/>
          <w:sz w:val="20"/>
          <w:szCs w:val="20"/>
        </w:rPr>
        <w:t>Argumentação: desenvolvimento das ideias</w:t>
      </w:r>
    </w:p>
    <w:p w14:paraId="1747AF19" w14:textId="77777777" w:rsidR="001017F2" w:rsidRDefault="001017F2" w:rsidP="00F32371">
      <w:pPr>
        <w:spacing w:after="0" w:line="240" w:lineRule="auto"/>
        <w:jc w:val="both"/>
        <w:rPr>
          <w:rFonts w:ascii="Verdana" w:hAnsi="Verdana"/>
          <w:b/>
          <w:bCs/>
        </w:rPr>
      </w:pPr>
    </w:p>
    <w:p w14:paraId="06A7B3A8" w14:textId="77777777" w:rsidR="00034D0D" w:rsidRDefault="00034D0D" w:rsidP="00F32371">
      <w:pPr>
        <w:spacing w:after="0" w:line="240" w:lineRule="auto"/>
        <w:jc w:val="both"/>
        <w:rPr>
          <w:rFonts w:ascii="Verdana" w:hAnsi="Verdana"/>
          <w:b/>
          <w:bCs/>
        </w:rPr>
      </w:pPr>
    </w:p>
    <w:p w14:paraId="2FEC15C2" w14:textId="77777777" w:rsidR="00034D0D" w:rsidRDefault="00034D0D" w:rsidP="00F32371">
      <w:pPr>
        <w:spacing w:after="0" w:line="240" w:lineRule="auto"/>
        <w:jc w:val="both"/>
        <w:rPr>
          <w:rFonts w:ascii="Verdana" w:hAnsi="Verdana"/>
          <w:b/>
          <w:bCs/>
        </w:rPr>
      </w:pPr>
    </w:p>
    <w:p w14:paraId="471706AB" w14:textId="77777777" w:rsidR="00034D0D" w:rsidRDefault="00034D0D" w:rsidP="00F32371">
      <w:pPr>
        <w:spacing w:after="0" w:line="240" w:lineRule="auto"/>
        <w:jc w:val="both"/>
        <w:rPr>
          <w:rFonts w:ascii="Verdana" w:hAnsi="Verdana"/>
          <w:b/>
          <w:bCs/>
        </w:rPr>
      </w:pPr>
    </w:p>
    <w:p w14:paraId="34599365" w14:textId="0A059AD4" w:rsidR="004844A9" w:rsidRPr="005B388B" w:rsidRDefault="002C12BD" w:rsidP="004844A9">
      <w:pPr>
        <w:spacing w:after="0" w:line="240" w:lineRule="auto"/>
        <w:jc w:val="both"/>
        <w:rPr>
          <w:rFonts w:ascii="Verdana" w:hAnsi="Verdana"/>
          <w:b/>
          <w:bCs/>
          <w:u w:val="single"/>
        </w:rPr>
      </w:pPr>
      <w:r w:rsidRPr="0020219D">
        <w:rPr>
          <w:rFonts w:ascii="Verdana" w:hAnsi="Verdana"/>
          <w:b/>
          <w:bCs/>
          <w:u w:val="single"/>
        </w:rPr>
        <w:lastRenderedPageBreak/>
        <w:t>Matemática</w:t>
      </w:r>
      <w:r w:rsidR="00554384" w:rsidRPr="0020219D">
        <w:rPr>
          <w:rFonts w:ascii="Verdana" w:hAnsi="Verdana"/>
          <w:b/>
          <w:bCs/>
          <w:u w:val="single"/>
        </w:rPr>
        <w:t xml:space="preserve"> </w:t>
      </w:r>
      <w:r w:rsidR="00D3552E" w:rsidRPr="0020219D">
        <w:rPr>
          <w:rFonts w:ascii="Verdana" w:hAnsi="Verdana"/>
          <w:b/>
          <w:bCs/>
          <w:u w:val="single"/>
        </w:rPr>
        <w:t xml:space="preserve">- Professor </w:t>
      </w:r>
      <w:r w:rsidR="000C2379" w:rsidRPr="0020219D">
        <w:rPr>
          <w:rFonts w:ascii="Verdana" w:hAnsi="Verdana"/>
          <w:b/>
          <w:bCs/>
          <w:u w:val="single"/>
        </w:rPr>
        <w:t>Gleisson</w:t>
      </w:r>
    </w:p>
    <w:p w14:paraId="594F3154" w14:textId="4E244FDD" w:rsidR="00012991" w:rsidRPr="00012991" w:rsidRDefault="00012991" w:rsidP="00012991">
      <w:pPr>
        <w:tabs>
          <w:tab w:val="left" w:pos="284"/>
        </w:tabs>
        <w:spacing w:after="0" w:line="240" w:lineRule="auto"/>
        <w:jc w:val="both"/>
        <w:rPr>
          <w:rFonts w:ascii="Verdana" w:eastAsia="Calibri" w:hAnsi="Verdana" w:cs="Times New Roman"/>
          <w:b/>
          <w:bCs/>
        </w:rPr>
      </w:pPr>
      <w:r w:rsidRPr="00012991">
        <w:rPr>
          <w:rFonts w:ascii="Verdana" w:eastAsia="Calibri" w:hAnsi="Verdana" w:cs="Times New Roman"/>
          <w:b/>
          <w:bCs/>
        </w:rPr>
        <w:t>ORIENTAÇÕES</w:t>
      </w:r>
    </w:p>
    <w:p w14:paraId="20356F8C" w14:textId="77777777" w:rsidR="00012991" w:rsidRPr="00012991" w:rsidRDefault="00012991" w:rsidP="00012991">
      <w:pPr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rPr>
          <w:rFonts w:ascii="Verdana" w:eastAsia="Calibri" w:hAnsi="Verdana" w:cs="Times New Roman"/>
          <w:bCs/>
          <w:sz w:val="20"/>
          <w:szCs w:val="20"/>
        </w:rPr>
      </w:pPr>
      <w:r w:rsidRPr="00012991">
        <w:rPr>
          <w:rFonts w:ascii="Verdana" w:eastAsia="Calibri" w:hAnsi="Verdana" w:cs="Times New Roman"/>
          <w:bCs/>
          <w:sz w:val="20"/>
          <w:szCs w:val="20"/>
        </w:rPr>
        <w:t>A avaliação de recuperação paralela será feita através do estudo dos conteúdos listados abaixo e de uma prova que será aplicada, de modo presencial, na primeira semana de agosto (para saber o dia e horário acesse o site da escola).</w:t>
      </w:r>
    </w:p>
    <w:p w14:paraId="3D0511D2" w14:textId="77777777" w:rsidR="00012991" w:rsidRPr="00012991" w:rsidRDefault="00012991" w:rsidP="00012991">
      <w:pPr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rPr>
          <w:rFonts w:ascii="Verdana" w:eastAsia="Calibri" w:hAnsi="Verdana" w:cs="Times New Roman"/>
          <w:bCs/>
          <w:sz w:val="20"/>
          <w:szCs w:val="20"/>
        </w:rPr>
      </w:pPr>
      <w:r w:rsidRPr="00012991">
        <w:rPr>
          <w:rFonts w:ascii="Verdana" w:eastAsia="Calibri" w:hAnsi="Verdana" w:cs="Times New Roman"/>
          <w:bCs/>
          <w:sz w:val="20"/>
          <w:szCs w:val="20"/>
        </w:rPr>
        <w:t>A prova de recuperação (de matemática) será composta de 10 questões abordando os conteúdos listados abaixo.</w:t>
      </w:r>
    </w:p>
    <w:p w14:paraId="626C1757" w14:textId="2D378C8B" w:rsidR="00012991" w:rsidRPr="009608C4" w:rsidRDefault="00012991" w:rsidP="00012991">
      <w:pPr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rPr>
          <w:rFonts w:ascii="Verdana" w:eastAsia="Calibri" w:hAnsi="Verdana" w:cs="Times New Roman"/>
          <w:bCs/>
          <w:sz w:val="20"/>
          <w:szCs w:val="20"/>
        </w:rPr>
      </w:pPr>
      <w:r w:rsidRPr="00012991">
        <w:rPr>
          <w:rFonts w:ascii="Verdana" w:eastAsia="Calibri" w:hAnsi="Verdana" w:cs="Times New Roman"/>
          <w:bCs/>
          <w:sz w:val="20"/>
          <w:szCs w:val="20"/>
        </w:rPr>
        <w:t>Na relação de conteúdos abaixo está sendo indicado o percentual de itens da prova que estão relacionados a cada tópico de estudo.</w:t>
      </w:r>
    </w:p>
    <w:p w14:paraId="67C85EE3" w14:textId="77777777" w:rsidR="00012991" w:rsidRPr="00012991" w:rsidRDefault="00012991" w:rsidP="00012991">
      <w:pPr>
        <w:tabs>
          <w:tab w:val="left" w:pos="284"/>
        </w:tabs>
        <w:spacing w:after="0" w:line="240" w:lineRule="auto"/>
        <w:jc w:val="both"/>
        <w:rPr>
          <w:rFonts w:ascii="Verdana" w:eastAsia="Calibri" w:hAnsi="Verdana" w:cs="Times New Roman"/>
          <w:b/>
        </w:rPr>
      </w:pPr>
      <w:r w:rsidRPr="00012991">
        <w:rPr>
          <w:rFonts w:ascii="Verdana" w:eastAsia="Calibri" w:hAnsi="Verdana" w:cs="Times New Roman"/>
          <w:b/>
          <w:bCs/>
        </w:rPr>
        <w:t>CONTEÚDO:</w:t>
      </w:r>
    </w:p>
    <w:p w14:paraId="0CED1517" w14:textId="77777777" w:rsidR="00012991" w:rsidRPr="00012991" w:rsidRDefault="00012991" w:rsidP="00012991">
      <w:pPr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012991">
        <w:rPr>
          <w:rFonts w:ascii="Verdana" w:eastAsia="Calibri" w:hAnsi="Verdana" w:cs="Times New Roman"/>
          <w:sz w:val="18"/>
          <w:szCs w:val="18"/>
        </w:rPr>
        <w:t>TRIGONOMETRIA NO TRIÂNGULO RETÂNGULO (40 % da avaliação)</w:t>
      </w:r>
    </w:p>
    <w:p w14:paraId="7E4ED909" w14:textId="77777777" w:rsidR="00012991" w:rsidRPr="00012991" w:rsidRDefault="00012991" w:rsidP="00012991">
      <w:pPr>
        <w:numPr>
          <w:ilvl w:val="1"/>
          <w:numId w:val="26"/>
        </w:numPr>
        <w:tabs>
          <w:tab w:val="left" w:pos="284"/>
        </w:tabs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012991">
        <w:rPr>
          <w:rFonts w:ascii="Verdana" w:eastAsia="Calibri" w:hAnsi="Verdana" w:cs="Times New Roman"/>
          <w:sz w:val="18"/>
          <w:szCs w:val="18"/>
        </w:rPr>
        <w:t>Definição de seno cosseno e tangente;</w:t>
      </w:r>
    </w:p>
    <w:p w14:paraId="31E92BA0" w14:textId="77777777" w:rsidR="00012991" w:rsidRPr="00012991" w:rsidRDefault="00012991" w:rsidP="00012991">
      <w:pPr>
        <w:numPr>
          <w:ilvl w:val="1"/>
          <w:numId w:val="27"/>
        </w:numPr>
        <w:tabs>
          <w:tab w:val="left" w:pos="284"/>
        </w:tabs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012991">
        <w:rPr>
          <w:rFonts w:ascii="Verdana" w:eastAsia="Calibri" w:hAnsi="Verdana" w:cs="Times New Roman"/>
          <w:sz w:val="18"/>
          <w:szCs w:val="18"/>
        </w:rPr>
        <w:t>Resolução de problemas;</w:t>
      </w:r>
    </w:p>
    <w:p w14:paraId="593B6E9E" w14:textId="77777777" w:rsidR="00012991" w:rsidRPr="00012991" w:rsidRDefault="00012991" w:rsidP="00012991">
      <w:pPr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012991">
        <w:rPr>
          <w:rFonts w:ascii="Verdana" w:eastAsia="Calibri" w:hAnsi="Verdana" w:cs="Times New Roman"/>
          <w:sz w:val="18"/>
          <w:szCs w:val="18"/>
        </w:rPr>
        <w:t>CIRCUNFERÊNCIA TRIGONOMÉTRICA (30 % da avaliação)</w:t>
      </w:r>
    </w:p>
    <w:p w14:paraId="580F86E7" w14:textId="77777777" w:rsidR="00012991" w:rsidRPr="00012991" w:rsidRDefault="00012991" w:rsidP="00012991">
      <w:pPr>
        <w:numPr>
          <w:ilvl w:val="1"/>
          <w:numId w:val="28"/>
        </w:numPr>
        <w:tabs>
          <w:tab w:val="left" w:pos="284"/>
        </w:tabs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012991">
        <w:rPr>
          <w:rFonts w:ascii="Verdana" w:eastAsia="Calibri" w:hAnsi="Verdana" w:cs="Times New Roman"/>
          <w:sz w:val="18"/>
          <w:szCs w:val="18"/>
        </w:rPr>
        <w:t>Unidade de medida de arco;</w:t>
      </w:r>
    </w:p>
    <w:p w14:paraId="66B72E26" w14:textId="77777777" w:rsidR="00012991" w:rsidRPr="00012991" w:rsidRDefault="00012991" w:rsidP="00012991">
      <w:pPr>
        <w:numPr>
          <w:ilvl w:val="1"/>
          <w:numId w:val="29"/>
        </w:numPr>
        <w:tabs>
          <w:tab w:val="left" w:pos="284"/>
        </w:tabs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012991">
        <w:rPr>
          <w:rFonts w:ascii="Verdana" w:eastAsia="Calibri" w:hAnsi="Verdana" w:cs="Times New Roman"/>
          <w:sz w:val="18"/>
          <w:szCs w:val="18"/>
        </w:rPr>
        <w:t>Arcos congruentes;</w:t>
      </w:r>
    </w:p>
    <w:p w14:paraId="1C7246AB" w14:textId="77777777" w:rsidR="00012991" w:rsidRPr="00012991" w:rsidRDefault="00012991" w:rsidP="00012991">
      <w:pPr>
        <w:numPr>
          <w:ilvl w:val="1"/>
          <w:numId w:val="30"/>
        </w:numPr>
        <w:tabs>
          <w:tab w:val="left" w:pos="284"/>
        </w:tabs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012991">
        <w:rPr>
          <w:rFonts w:ascii="Verdana" w:eastAsia="Calibri" w:hAnsi="Verdana" w:cs="Times New Roman"/>
          <w:sz w:val="18"/>
          <w:szCs w:val="18"/>
        </w:rPr>
        <w:t>Redução ao primeiro quadrante;</w:t>
      </w:r>
    </w:p>
    <w:p w14:paraId="670DBFF2" w14:textId="77777777" w:rsidR="00012991" w:rsidRPr="00012991" w:rsidRDefault="00012991" w:rsidP="00012991">
      <w:pPr>
        <w:numPr>
          <w:ilvl w:val="1"/>
          <w:numId w:val="31"/>
        </w:numPr>
        <w:tabs>
          <w:tab w:val="left" w:pos="284"/>
        </w:tabs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012991">
        <w:rPr>
          <w:rFonts w:ascii="Verdana" w:eastAsia="Calibri" w:hAnsi="Verdana" w:cs="Times New Roman"/>
          <w:sz w:val="18"/>
          <w:szCs w:val="18"/>
        </w:rPr>
        <w:t>Seno, cosseno e tangente de arcos congruentes.</w:t>
      </w:r>
    </w:p>
    <w:p w14:paraId="15899F1A" w14:textId="77777777" w:rsidR="00012991" w:rsidRPr="00012991" w:rsidRDefault="00012991" w:rsidP="00012991">
      <w:pPr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012991">
        <w:rPr>
          <w:rFonts w:ascii="Verdana" w:eastAsia="Calibri" w:hAnsi="Verdana" w:cs="Times New Roman"/>
          <w:sz w:val="18"/>
          <w:szCs w:val="18"/>
        </w:rPr>
        <w:t>FUNÇÕES TRIGONOMÉTRICAS (30 % da avaliação)</w:t>
      </w:r>
    </w:p>
    <w:p w14:paraId="5BA96968" w14:textId="77777777" w:rsidR="00012991" w:rsidRPr="00012991" w:rsidRDefault="00012991" w:rsidP="00012991">
      <w:pPr>
        <w:numPr>
          <w:ilvl w:val="1"/>
          <w:numId w:val="32"/>
        </w:numPr>
        <w:tabs>
          <w:tab w:val="left" w:pos="284"/>
        </w:tabs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012991">
        <w:rPr>
          <w:rFonts w:ascii="Verdana" w:eastAsia="Calibri" w:hAnsi="Verdana" w:cs="Times New Roman"/>
          <w:sz w:val="18"/>
          <w:szCs w:val="18"/>
        </w:rPr>
        <w:t>Função seno;</w:t>
      </w:r>
    </w:p>
    <w:p w14:paraId="0D3DA722" w14:textId="77777777" w:rsidR="00012991" w:rsidRPr="00012991" w:rsidRDefault="00012991" w:rsidP="00012991">
      <w:pPr>
        <w:numPr>
          <w:ilvl w:val="1"/>
          <w:numId w:val="33"/>
        </w:numPr>
        <w:tabs>
          <w:tab w:val="left" w:pos="284"/>
        </w:tabs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012991">
        <w:rPr>
          <w:rFonts w:ascii="Verdana" w:eastAsia="Calibri" w:hAnsi="Verdana" w:cs="Times New Roman"/>
          <w:sz w:val="18"/>
          <w:szCs w:val="18"/>
        </w:rPr>
        <w:t>Função cosseno;</w:t>
      </w:r>
    </w:p>
    <w:p w14:paraId="1141697E" w14:textId="77777777" w:rsidR="00012991" w:rsidRPr="00012991" w:rsidRDefault="00012991" w:rsidP="00012991">
      <w:pPr>
        <w:numPr>
          <w:ilvl w:val="1"/>
          <w:numId w:val="34"/>
        </w:numPr>
        <w:tabs>
          <w:tab w:val="left" w:pos="284"/>
        </w:tabs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012991">
        <w:rPr>
          <w:rFonts w:ascii="Verdana" w:eastAsia="Calibri" w:hAnsi="Verdana" w:cs="Times New Roman"/>
          <w:sz w:val="18"/>
          <w:szCs w:val="18"/>
        </w:rPr>
        <w:t>Resolução de problemas</w:t>
      </w:r>
    </w:p>
    <w:p w14:paraId="0BD513A8" w14:textId="77777777" w:rsidR="000A3253" w:rsidRDefault="000A3253" w:rsidP="000A3253">
      <w:pPr>
        <w:spacing w:after="0" w:line="240" w:lineRule="auto"/>
        <w:jc w:val="both"/>
        <w:rPr>
          <w:rFonts w:ascii="Verdana" w:hAnsi="Verdana"/>
          <w:b/>
          <w:bCs/>
        </w:rPr>
      </w:pPr>
    </w:p>
    <w:p w14:paraId="136E1F2F" w14:textId="2D9843B6" w:rsidR="006300FA" w:rsidRPr="009608C4" w:rsidRDefault="00554384" w:rsidP="008F1ECA">
      <w:pPr>
        <w:spacing w:after="0" w:line="240" w:lineRule="auto"/>
        <w:jc w:val="both"/>
        <w:rPr>
          <w:rFonts w:ascii="Verdana" w:hAnsi="Verdana"/>
          <w:b/>
          <w:bCs/>
          <w:u w:val="single"/>
        </w:rPr>
      </w:pPr>
      <w:r w:rsidRPr="0020219D">
        <w:rPr>
          <w:rFonts w:ascii="Verdana" w:hAnsi="Verdana"/>
          <w:b/>
          <w:bCs/>
          <w:u w:val="single"/>
        </w:rPr>
        <w:t xml:space="preserve">Matemática – Professor </w:t>
      </w:r>
      <w:r w:rsidR="000C2379" w:rsidRPr="0020219D">
        <w:rPr>
          <w:rFonts w:ascii="Verdana" w:hAnsi="Verdana"/>
          <w:b/>
          <w:bCs/>
          <w:u w:val="single"/>
        </w:rPr>
        <w:t>Mário Jonas</w:t>
      </w:r>
    </w:p>
    <w:p w14:paraId="4FFA158E" w14:textId="77777777" w:rsidR="00780779" w:rsidRPr="00780779" w:rsidRDefault="00780779" w:rsidP="0078077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22222"/>
          <w:kern w:val="0"/>
          <w:sz w:val="20"/>
          <w:szCs w:val="20"/>
          <w:lang w:eastAsia="pt-BR"/>
          <w14:ligatures w14:val="none"/>
        </w:rPr>
      </w:pPr>
      <w:r w:rsidRPr="00780779">
        <w:rPr>
          <w:rFonts w:ascii="Verdana" w:eastAsia="Times New Roman" w:hAnsi="Verdana" w:cs="Arial"/>
          <w:color w:val="222222"/>
          <w:kern w:val="0"/>
          <w:sz w:val="20"/>
          <w:szCs w:val="20"/>
          <w:lang w:eastAsia="pt-BR"/>
          <w14:ligatures w14:val="none"/>
        </w:rPr>
        <w:t>1. Análise Combinatória;</w:t>
      </w:r>
    </w:p>
    <w:p w14:paraId="4819B9E2" w14:textId="77777777" w:rsidR="00780779" w:rsidRPr="00780779" w:rsidRDefault="00780779" w:rsidP="0078077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22222"/>
          <w:kern w:val="0"/>
          <w:sz w:val="20"/>
          <w:szCs w:val="20"/>
          <w:lang w:eastAsia="pt-BR"/>
          <w14:ligatures w14:val="none"/>
        </w:rPr>
      </w:pPr>
      <w:r w:rsidRPr="00780779">
        <w:rPr>
          <w:rFonts w:ascii="Verdana" w:eastAsia="Times New Roman" w:hAnsi="Verdana" w:cs="Arial"/>
          <w:color w:val="222222"/>
          <w:kern w:val="0"/>
          <w:sz w:val="20"/>
          <w:szCs w:val="20"/>
          <w:lang w:eastAsia="pt-BR"/>
          <w14:ligatures w14:val="none"/>
        </w:rPr>
        <w:t>2. Binômio de Newton;</w:t>
      </w:r>
    </w:p>
    <w:p w14:paraId="1DFCF004" w14:textId="77777777" w:rsidR="00780779" w:rsidRPr="00780779" w:rsidRDefault="00780779" w:rsidP="0078077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22222"/>
          <w:kern w:val="0"/>
          <w:sz w:val="20"/>
          <w:szCs w:val="20"/>
          <w:lang w:eastAsia="pt-BR"/>
          <w14:ligatures w14:val="none"/>
        </w:rPr>
      </w:pPr>
      <w:r w:rsidRPr="00780779">
        <w:rPr>
          <w:rFonts w:ascii="Verdana" w:eastAsia="Times New Roman" w:hAnsi="Verdana" w:cs="Arial"/>
          <w:color w:val="222222"/>
          <w:kern w:val="0"/>
          <w:sz w:val="20"/>
          <w:szCs w:val="20"/>
          <w:lang w:eastAsia="pt-BR"/>
          <w14:ligatures w14:val="none"/>
        </w:rPr>
        <w:t>3. Probabilidade.</w:t>
      </w:r>
    </w:p>
    <w:p w14:paraId="2A529270" w14:textId="77777777" w:rsidR="00780779" w:rsidRPr="00780779" w:rsidRDefault="00780779" w:rsidP="00780779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3BF87CAD" w14:textId="6A3C7D1A" w:rsidR="008F1ECA" w:rsidRPr="009608C4" w:rsidRDefault="00554384" w:rsidP="008F1ECA">
      <w:pPr>
        <w:spacing w:after="0" w:line="240" w:lineRule="auto"/>
        <w:jc w:val="both"/>
        <w:rPr>
          <w:rFonts w:ascii="Verdana" w:hAnsi="Verdana"/>
          <w:b/>
          <w:bCs/>
          <w:u w:val="single"/>
        </w:rPr>
      </w:pPr>
      <w:r w:rsidRPr="0020219D">
        <w:rPr>
          <w:rFonts w:ascii="Verdana" w:hAnsi="Verdana"/>
          <w:b/>
          <w:bCs/>
          <w:u w:val="single"/>
        </w:rPr>
        <w:t xml:space="preserve">Biologia </w:t>
      </w:r>
      <w:r w:rsidR="00D3552E" w:rsidRPr="0020219D">
        <w:rPr>
          <w:rFonts w:ascii="Verdana" w:hAnsi="Verdana"/>
          <w:b/>
          <w:bCs/>
          <w:u w:val="single"/>
        </w:rPr>
        <w:t xml:space="preserve">- Professora </w:t>
      </w:r>
      <w:r w:rsidRPr="0020219D">
        <w:rPr>
          <w:rFonts w:ascii="Verdana" w:hAnsi="Verdana"/>
          <w:b/>
          <w:bCs/>
          <w:u w:val="single"/>
        </w:rPr>
        <w:t>Ione</w:t>
      </w:r>
    </w:p>
    <w:p w14:paraId="538DCB92" w14:textId="77777777" w:rsidR="008F1ECA" w:rsidRPr="00F32371" w:rsidRDefault="008F1ECA" w:rsidP="0069108E">
      <w:pPr>
        <w:pStyle w:val="PargrafodaLista"/>
        <w:numPr>
          <w:ilvl w:val="0"/>
          <w:numId w:val="20"/>
        </w:numPr>
        <w:spacing w:after="0" w:line="240" w:lineRule="auto"/>
        <w:ind w:left="284" w:hanging="312"/>
        <w:rPr>
          <w:rFonts w:ascii="Verdana" w:hAnsi="Verdana" w:cs="Arial"/>
          <w:color w:val="000000"/>
          <w:sz w:val="20"/>
          <w:szCs w:val="20"/>
        </w:rPr>
      </w:pPr>
      <w:r w:rsidRPr="00F32371">
        <w:rPr>
          <w:rFonts w:ascii="Verdana" w:hAnsi="Verdana" w:cs="Arial"/>
          <w:color w:val="000000"/>
          <w:sz w:val="20"/>
          <w:szCs w:val="20"/>
        </w:rPr>
        <w:t>Ciclo dos vermes</w:t>
      </w:r>
    </w:p>
    <w:p w14:paraId="01C793BC" w14:textId="77777777" w:rsidR="008F1ECA" w:rsidRPr="00F32371" w:rsidRDefault="008F1ECA" w:rsidP="0069108E">
      <w:pPr>
        <w:pStyle w:val="PargrafodaLista"/>
        <w:numPr>
          <w:ilvl w:val="0"/>
          <w:numId w:val="20"/>
        </w:numPr>
        <w:spacing w:after="0" w:line="240" w:lineRule="auto"/>
        <w:ind w:left="284" w:hanging="312"/>
        <w:rPr>
          <w:rFonts w:ascii="Verdana" w:hAnsi="Verdana" w:cs="Arial"/>
          <w:color w:val="000000"/>
          <w:sz w:val="20"/>
          <w:szCs w:val="20"/>
        </w:rPr>
      </w:pPr>
      <w:r w:rsidRPr="00F32371">
        <w:rPr>
          <w:rFonts w:ascii="Verdana" w:hAnsi="Verdana" w:cs="Arial"/>
          <w:color w:val="000000"/>
          <w:sz w:val="20"/>
          <w:szCs w:val="20"/>
        </w:rPr>
        <w:t>Artrópodes</w:t>
      </w:r>
    </w:p>
    <w:p w14:paraId="607B31CB" w14:textId="77777777" w:rsidR="008F1ECA" w:rsidRPr="00F32371" w:rsidRDefault="008F1ECA" w:rsidP="0069108E">
      <w:pPr>
        <w:pStyle w:val="PargrafodaLista"/>
        <w:numPr>
          <w:ilvl w:val="0"/>
          <w:numId w:val="20"/>
        </w:numPr>
        <w:spacing w:after="0" w:line="240" w:lineRule="auto"/>
        <w:ind w:left="284" w:hanging="312"/>
        <w:rPr>
          <w:rFonts w:ascii="Verdana" w:hAnsi="Verdana" w:cs="Arial"/>
          <w:color w:val="000000"/>
          <w:sz w:val="20"/>
          <w:szCs w:val="20"/>
        </w:rPr>
      </w:pPr>
      <w:r w:rsidRPr="00F32371">
        <w:rPr>
          <w:rFonts w:ascii="Verdana" w:hAnsi="Verdana" w:cs="Arial"/>
          <w:color w:val="000000"/>
          <w:sz w:val="20"/>
          <w:szCs w:val="20"/>
        </w:rPr>
        <w:t>Moluscos</w:t>
      </w:r>
    </w:p>
    <w:p w14:paraId="71320FD0" w14:textId="77777777" w:rsidR="008F1ECA" w:rsidRPr="00F32371" w:rsidRDefault="008F1ECA" w:rsidP="0069108E">
      <w:pPr>
        <w:pStyle w:val="PargrafodaLista"/>
        <w:numPr>
          <w:ilvl w:val="0"/>
          <w:numId w:val="20"/>
        </w:numPr>
        <w:spacing w:after="0" w:line="240" w:lineRule="auto"/>
        <w:ind w:left="284" w:hanging="312"/>
        <w:rPr>
          <w:rFonts w:ascii="Verdana" w:hAnsi="Verdana" w:cs="Arial"/>
          <w:color w:val="000000"/>
          <w:sz w:val="20"/>
          <w:szCs w:val="20"/>
        </w:rPr>
      </w:pPr>
      <w:r w:rsidRPr="00F32371">
        <w:rPr>
          <w:rFonts w:ascii="Verdana" w:hAnsi="Verdana" w:cs="Arial"/>
          <w:color w:val="000000"/>
          <w:sz w:val="20"/>
          <w:szCs w:val="20"/>
        </w:rPr>
        <w:t>Equinodermos</w:t>
      </w:r>
    </w:p>
    <w:p w14:paraId="289591F4" w14:textId="77777777" w:rsidR="008F1ECA" w:rsidRPr="00F32371" w:rsidRDefault="008F1ECA" w:rsidP="0069108E">
      <w:pPr>
        <w:pStyle w:val="PargrafodaLista"/>
        <w:numPr>
          <w:ilvl w:val="0"/>
          <w:numId w:val="20"/>
        </w:numPr>
        <w:spacing w:after="0" w:line="240" w:lineRule="auto"/>
        <w:ind w:left="284" w:hanging="312"/>
        <w:rPr>
          <w:rFonts w:ascii="Verdana" w:hAnsi="Verdana" w:cs="Arial"/>
          <w:color w:val="000000"/>
          <w:sz w:val="20"/>
          <w:szCs w:val="20"/>
        </w:rPr>
      </w:pPr>
      <w:r w:rsidRPr="00F32371">
        <w:rPr>
          <w:rFonts w:ascii="Verdana" w:hAnsi="Verdana" w:cs="Arial"/>
          <w:color w:val="000000"/>
          <w:sz w:val="20"/>
          <w:szCs w:val="20"/>
        </w:rPr>
        <w:t>Cordados</w:t>
      </w:r>
    </w:p>
    <w:p w14:paraId="261708C0" w14:textId="77777777" w:rsidR="009A41D3" w:rsidRPr="00761BA3" w:rsidRDefault="009A41D3" w:rsidP="0069108E">
      <w:pPr>
        <w:spacing w:after="0" w:line="240" w:lineRule="auto"/>
        <w:ind w:left="284" w:hanging="312"/>
        <w:jc w:val="both"/>
        <w:rPr>
          <w:rFonts w:ascii="Verdana" w:hAnsi="Verdana"/>
          <w:b/>
          <w:bCs/>
          <w:sz w:val="18"/>
          <w:szCs w:val="18"/>
        </w:rPr>
      </w:pPr>
    </w:p>
    <w:p w14:paraId="1606B49B" w14:textId="70F6BE44" w:rsidR="00215672" w:rsidRPr="0020219D" w:rsidRDefault="000C2379" w:rsidP="006334A5">
      <w:pPr>
        <w:spacing w:after="0" w:line="240" w:lineRule="auto"/>
        <w:jc w:val="both"/>
        <w:rPr>
          <w:rFonts w:ascii="Verdana" w:hAnsi="Verdana"/>
          <w:b/>
          <w:bCs/>
          <w:u w:val="single"/>
        </w:rPr>
      </w:pPr>
      <w:r w:rsidRPr="0020219D">
        <w:rPr>
          <w:rFonts w:ascii="Verdana" w:hAnsi="Verdana"/>
          <w:b/>
          <w:bCs/>
          <w:u w:val="single"/>
        </w:rPr>
        <w:t>Biologia – Professor Wanio</w:t>
      </w:r>
    </w:p>
    <w:p w14:paraId="6596C740" w14:textId="77777777" w:rsidR="00215672" w:rsidRPr="00215672" w:rsidRDefault="00215672" w:rsidP="006334A5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215672">
        <w:rPr>
          <w:rFonts w:ascii="Verdana" w:hAnsi="Verdana"/>
          <w:b/>
          <w:bCs/>
          <w:sz w:val="20"/>
          <w:szCs w:val="20"/>
        </w:rPr>
        <w:t xml:space="preserve">• </w:t>
      </w:r>
      <w:r w:rsidRPr="00215672">
        <w:rPr>
          <w:rFonts w:ascii="Verdana" w:hAnsi="Verdana"/>
          <w:sz w:val="20"/>
          <w:szCs w:val="20"/>
        </w:rPr>
        <w:t>Protozoários,</w:t>
      </w:r>
      <w:r w:rsidRPr="00215672">
        <w:rPr>
          <w:rFonts w:ascii="Verdana" w:hAnsi="Verdana"/>
          <w:b/>
          <w:bCs/>
          <w:sz w:val="20"/>
          <w:szCs w:val="20"/>
        </w:rPr>
        <w:t xml:space="preserve"> </w:t>
      </w:r>
    </w:p>
    <w:p w14:paraId="2F495D2D" w14:textId="60C26E75" w:rsidR="00215672" w:rsidRPr="00215672" w:rsidRDefault="00215672" w:rsidP="006334A5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215672">
        <w:rPr>
          <w:rFonts w:ascii="Verdana" w:hAnsi="Verdana"/>
          <w:b/>
          <w:bCs/>
          <w:sz w:val="20"/>
          <w:szCs w:val="20"/>
        </w:rPr>
        <w:t xml:space="preserve">• </w:t>
      </w:r>
      <w:r w:rsidRPr="00215672">
        <w:rPr>
          <w:rFonts w:ascii="Verdana" w:hAnsi="Verdana"/>
          <w:sz w:val="20"/>
          <w:szCs w:val="20"/>
        </w:rPr>
        <w:t xml:space="preserve">Algas </w:t>
      </w:r>
    </w:p>
    <w:p w14:paraId="7DABCFFB" w14:textId="6505AB36" w:rsidR="00603705" w:rsidRPr="00215672" w:rsidRDefault="00215672" w:rsidP="006334A5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215672">
        <w:rPr>
          <w:rFonts w:ascii="Verdana" w:hAnsi="Verdana"/>
          <w:b/>
          <w:bCs/>
          <w:sz w:val="20"/>
          <w:szCs w:val="20"/>
        </w:rPr>
        <w:t xml:space="preserve">• </w:t>
      </w:r>
      <w:r w:rsidRPr="00215672">
        <w:rPr>
          <w:rFonts w:ascii="Verdana" w:hAnsi="Verdana"/>
          <w:sz w:val="20"/>
          <w:szCs w:val="20"/>
        </w:rPr>
        <w:t>Fungos</w:t>
      </w:r>
    </w:p>
    <w:p w14:paraId="7B98331B" w14:textId="77777777" w:rsidR="00603705" w:rsidRPr="00215672" w:rsidRDefault="00603705" w:rsidP="006334A5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1C38161A" w14:textId="7F64FF0C" w:rsidR="00761BA3" w:rsidRPr="009608C4" w:rsidRDefault="00AF2B99" w:rsidP="006334A5">
      <w:pPr>
        <w:spacing w:after="0" w:line="240" w:lineRule="auto"/>
        <w:jc w:val="both"/>
        <w:rPr>
          <w:rFonts w:ascii="Verdana" w:hAnsi="Verdana"/>
          <w:b/>
          <w:bCs/>
          <w:u w:val="single"/>
        </w:rPr>
      </w:pPr>
      <w:r w:rsidRPr="0020219D">
        <w:rPr>
          <w:rFonts w:ascii="Verdana" w:hAnsi="Verdana"/>
          <w:b/>
          <w:bCs/>
          <w:u w:val="single"/>
        </w:rPr>
        <w:t>Química – Professor Honorato</w:t>
      </w:r>
    </w:p>
    <w:p w14:paraId="7265270B" w14:textId="77777777" w:rsidR="006334A5" w:rsidRPr="006334A5" w:rsidRDefault="006334A5" w:rsidP="006334A5">
      <w:pPr>
        <w:spacing w:after="0" w:line="240" w:lineRule="auto"/>
        <w:rPr>
          <w:rFonts w:ascii="Verdana" w:hAnsi="Verdana"/>
          <w:sz w:val="20"/>
          <w:szCs w:val="20"/>
        </w:rPr>
      </w:pPr>
      <w:r w:rsidRPr="006334A5">
        <w:rPr>
          <w:rFonts w:ascii="Verdana" w:hAnsi="Verdana"/>
          <w:sz w:val="20"/>
          <w:szCs w:val="20"/>
        </w:rPr>
        <w:t>- TERMOQUÍMICA</w:t>
      </w:r>
    </w:p>
    <w:p w14:paraId="2D97BD6B" w14:textId="77777777" w:rsidR="006334A5" w:rsidRPr="006334A5" w:rsidRDefault="006334A5" w:rsidP="006334A5">
      <w:pPr>
        <w:spacing w:after="0" w:line="240" w:lineRule="auto"/>
        <w:rPr>
          <w:rFonts w:ascii="Verdana" w:hAnsi="Verdana"/>
          <w:sz w:val="20"/>
          <w:szCs w:val="20"/>
        </w:rPr>
      </w:pPr>
      <w:r w:rsidRPr="006334A5">
        <w:rPr>
          <w:rFonts w:ascii="Verdana" w:hAnsi="Verdana"/>
          <w:sz w:val="20"/>
          <w:szCs w:val="20"/>
        </w:rPr>
        <w:t>- CINÉTICA QUÍMICA</w:t>
      </w:r>
    </w:p>
    <w:p w14:paraId="386B2856" w14:textId="3FAFF1BD" w:rsidR="009C1785" w:rsidRDefault="006334A5" w:rsidP="006334A5">
      <w:pPr>
        <w:spacing w:after="0" w:line="240" w:lineRule="auto"/>
        <w:rPr>
          <w:rFonts w:ascii="Verdana" w:hAnsi="Verdana"/>
          <w:sz w:val="20"/>
          <w:szCs w:val="20"/>
        </w:rPr>
      </w:pPr>
      <w:r w:rsidRPr="006334A5">
        <w:rPr>
          <w:rFonts w:ascii="Verdana" w:hAnsi="Verdana"/>
          <w:sz w:val="20"/>
          <w:szCs w:val="20"/>
        </w:rPr>
        <w:t>- EQUILÍBRIO QUÍMICO (Kc, Kp, Ki e deslocamento de equilíbrio)</w:t>
      </w:r>
    </w:p>
    <w:p w14:paraId="5BD9C3C3" w14:textId="77777777" w:rsidR="006334A5" w:rsidRPr="006334A5" w:rsidRDefault="006334A5" w:rsidP="006334A5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D76E773" w14:textId="48C8406C" w:rsidR="00AF2B99" w:rsidRPr="0020219D" w:rsidRDefault="00AF2B99" w:rsidP="006334A5">
      <w:pPr>
        <w:spacing w:after="0" w:line="240" w:lineRule="auto"/>
        <w:jc w:val="both"/>
        <w:rPr>
          <w:rFonts w:ascii="Verdana" w:hAnsi="Verdana"/>
          <w:b/>
          <w:bCs/>
          <w:u w:val="single"/>
        </w:rPr>
      </w:pPr>
      <w:r w:rsidRPr="0020219D">
        <w:rPr>
          <w:rFonts w:ascii="Verdana" w:hAnsi="Verdana"/>
          <w:b/>
          <w:bCs/>
          <w:u w:val="single"/>
        </w:rPr>
        <w:t xml:space="preserve">Química – Professor </w:t>
      </w:r>
      <w:r w:rsidR="000C2379" w:rsidRPr="0020219D">
        <w:rPr>
          <w:rFonts w:ascii="Verdana" w:hAnsi="Verdana"/>
          <w:b/>
          <w:bCs/>
          <w:u w:val="single"/>
        </w:rPr>
        <w:t>Vanilson</w:t>
      </w:r>
    </w:p>
    <w:p w14:paraId="455C4434" w14:textId="3806FEAD" w:rsidR="00857E01" w:rsidRDefault="009608C4" w:rsidP="006334A5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  <w:r w:rsidRPr="00215672">
        <w:rPr>
          <w:rFonts w:ascii="Verdana" w:hAnsi="Verdana"/>
          <w:b/>
          <w:bCs/>
          <w:sz w:val="20"/>
          <w:szCs w:val="20"/>
        </w:rPr>
        <w:t>•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9608C4">
        <w:rPr>
          <w:rFonts w:ascii="Verdana" w:hAnsi="Verdana"/>
          <w:sz w:val="18"/>
          <w:szCs w:val="18"/>
        </w:rPr>
        <w:t>HIDROCARBONETOS E PETRÓLEO</w:t>
      </w:r>
    </w:p>
    <w:p w14:paraId="7F3CE5C2" w14:textId="5A2C22B6" w:rsidR="00CE55F6" w:rsidRPr="009608C4" w:rsidRDefault="00CE55F6" w:rsidP="006334A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E55F6">
        <w:rPr>
          <w:rFonts w:ascii="Verdana" w:hAnsi="Verdana"/>
          <w:b/>
          <w:bCs/>
          <w:sz w:val="18"/>
          <w:szCs w:val="18"/>
        </w:rPr>
        <w:t xml:space="preserve">MODO DE ESTUDAR: </w:t>
      </w:r>
      <w:r w:rsidRPr="009608C4">
        <w:rPr>
          <w:rFonts w:ascii="Verdana" w:hAnsi="Verdana"/>
          <w:sz w:val="18"/>
          <w:szCs w:val="18"/>
        </w:rPr>
        <w:t>REFAZER AS LISTAS E EXERCÍCIOS FEITO EM SALA DE AULA</w:t>
      </w:r>
    </w:p>
    <w:p w14:paraId="77CA2AF5" w14:textId="77777777" w:rsidR="009608C4" w:rsidRDefault="009608C4" w:rsidP="006334A5">
      <w:pPr>
        <w:spacing w:after="0" w:line="240" w:lineRule="auto"/>
        <w:jc w:val="both"/>
        <w:rPr>
          <w:rFonts w:ascii="Verdana" w:hAnsi="Verdana"/>
          <w:b/>
          <w:bCs/>
          <w:u w:val="single"/>
        </w:rPr>
      </w:pPr>
    </w:p>
    <w:p w14:paraId="2FC836CD" w14:textId="21DEF623" w:rsidR="0061536C" w:rsidRPr="009608C4" w:rsidRDefault="00AF2B99" w:rsidP="006334A5">
      <w:pPr>
        <w:spacing w:after="0" w:line="240" w:lineRule="auto"/>
        <w:jc w:val="both"/>
        <w:rPr>
          <w:rFonts w:ascii="Verdana" w:hAnsi="Verdana"/>
          <w:b/>
          <w:bCs/>
          <w:u w:val="single"/>
        </w:rPr>
      </w:pPr>
      <w:r w:rsidRPr="0020219D">
        <w:rPr>
          <w:rFonts w:ascii="Verdana" w:hAnsi="Verdana"/>
          <w:b/>
          <w:bCs/>
          <w:u w:val="single"/>
        </w:rPr>
        <w:t xml:space="preserve">Física – Professor Carlos </w:t>
      </w:r>
      <w:r w:rsidR="000C2379" w:rsidRPr="0020219D">
        <w:rPr>
          <w:rFonts w:ascii="Verdana" w:hAnsi="Verdana"/>
          <w:b/>
          <w:bCs/>
          <w:u w:val="single"/>
        </w:rPr>
        <w:t>Danilo</w:t>
      </w:r>
    </w:p>
    <w:p w14:paraId="00BDFAFF" w14:textId="77777777" w:rsidR="00502992" w:rsidRPr="00502992" w:rsidRDefault="00502992" w:rsidP="00502992">
      <w:pPr>
        <w:numPr>
          <w:ilvl w:val="0"/>
          <w:numId w:val="3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02992">
        <w:rPr>
          <w:rFonts w:ascii="Verdana" w:hAnsi="Verdana"/>
          <w:sz w:val="20"/>
          <w:szCs w:val="20"/>
        </w:rPr>
        <w:t>Tópico 1 – Fundamentos da Óptica Geométrica.</w:t>
      </w:r>
    </w:p>
    <w:p w14:paraId="1352AFC1" w14:textId="77777777" w:rsidR="00502992" w:rsidRPr="00502992" w:rsidRDefault="00502992" w:rsidP="00502992">
      <w:pPr>
        <w:numPr>
          <w:ilvl w:val="0"/>
          <w:numId w:val="37"/>
        </w:numPr>
        <w:spacing w:after="0" w:line="240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502992">
        <w:rPr>
          <w:rFonts w:ascii="Verdana" w:hAnsi="Verdana"/>
          <w:sz w:val="20"/>
          <w:szCs w:val="20"/>
        </w:rPr>
        <w:t>Tópico 2 – Reflexão da luz.</w:t>
      </w:r>
    </w:p>
    <w:p w14:paraId="662D2B8C" w14:textId="77777777" w:rsidR="00502992" w:rsidRPr="00502992" w:rsidRDefault="00502992" w:rsidP="00502992">
      <w:pPr>
        <w:numPr>
          <w:ilvl w:val="0"/>
          <w:numId w:val="3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02992">
        <w:rPr>
          <w:rFonts w:ascii="Verdana" w:hAnsi="Verdana"/>
          <w:sz w:val="20"/>
          <w:szCs w:val="20"/>
        </w:rPr>
        <w:t>Tópico 3 – Refração da luz.</w:t>
      </w:r>
    </w:p>
    <w:p w14:paraId="47FDE479" w14:textId="77777777" w:rsidR="0061536C" w:rsidRPr="0020219D" w:rsidRDefault="0061536C" w:rsidP="006334A5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04A81C42" w14:textId="01955D62" w:rsidR="00E2537B" w:rsidRPr="009608C4" w:rsidRDefault="00AF2B99" w:rsidP="008F1ECA">
      <w:pPr>
        <w:spacing w:after="0" w:line="240" w:lineRule="auto"/>
        <w:jc w:val="both"/>
        <w:rPr>
          <w:rFonts w:ascii="Verdana" w:hAnsi="Verdana"/>
          <w:b/>
          <w:bCs/>
          <w:u w:val="single"/>
        </w:rPr>
      </w:pPr>
      <w:r w:rsidRPr="0020219D">
        <w:rPr>
          <w:rFonts w:ascii="Verdana" w:hAnsi="Verdana"/>
          <w:b/>
          <w:bCs/>
          <w:u w:val="single"/>
        </w:rPr>
        <w:t>Física – Professor Frederico</w:t>
      </w:r>
    </w:p>
    <w:p w14:paraId="4DF429A9" w14:textId="62189DC9" w:rsidR="00F32371" w:rsidRPr="00012991" w:rsidRDefault="00F32371" w:rsidP="00F32371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1696F">
        <w:rPr>
          <w:rFonts w:ascii="Verdana" w:hAnsi="Verdana"/>
        </w:rPr>
        <w:t>•</w:t>
      </w:r>
      <w:r>
        <w:rPr>
          <w:rFonts w:ascii="Verdana" w:hAnsi="Verdana"/>
        </w:rPr>
        <w:t xml:space="preserve"> </w:t>
      </w:r>
      <w:r w:rsidRPr="00F9433F">
        <w:rPr>
          <w:rFonts w:ascii="Verdana" w:hAnsi="Verdana" w:cs="Times New Roman"/>
          <w:b/>
          <w:bCs/>
          <w:sz w:val="20"/>
          <w:szCs w:val="20"/>
        </w:rPr>
        <w:t>RECOMENDAÇÕES GERAIS DE ESTUDO E AÇÕES VOLTADAS A AVALIAÇÃO DE RECUPERAÇÃO SEMESTRAL DE FÍSICA</w:t>
      </w:r>
      <w:r>
        <w:rPr>
          <w:rFonts w:ascii="Verdana" w:hAnsi="Verdana" w:cs="Times New Roman"/>
          <w:b/>
          <w:bCs/>
          <w:sz w:val="20"/>
          <w:szCs w:val="20"/>
        </w:rPr>
        <w:t xml:space="preserve"> - </w:t>
      </w:r>
      <w:r w:rsidRPr="00F9433F">
        <w:rPr>
          <w:rFonts w:ascii="Verdana" w:hAnsi="Verdana" w:cs="Times New Roman"/>
          <w:sz w:val="20"/>
          <w:szCs w:val="20"/>
        </w:rPr>
        <w:t>Professor Mercadante (Fred)</w:t>
      </w:r>
    </w:p>
    <w:p w14:paraId="2AEF0DD1" w14:textId="77777777" w:rsidR="00F32371" w:rsidRPr="00F9433F" w:rsidRDefault="00F32371" w:rsidP="00F32371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CIDFont+F3" w:hAnsi="Verdana" w:cs="Times New Roman"/>
          <w:sz w:val="20"/>
          <w:szCs w:val="20"/>
        </w:rPr>
      </w:pPr>
      <w:r w:rsidRPr="00F9433F">
        <w:rPr>
          <w:rFonts w:ascii="Verdana" w:eastAsia="CIDFont+F3" w:hAnsi="Verdana" w:cs="Times New Roman"/>
          <w:sz w:val="20"/>
          <w:szCs w:val="20"/>
        </w:rPr>
        <w:t>Releia os conteúdos e as respectivas notas de aula de cada assunto elencado;</w:t>
      </w:r>
    </w:p>
    <w:p w14:paraId="2FF1D81A" w14:textId="77777777" w:rsidR="00F32371" w:rsidRPr="00F9433F" w:rsidRDefault="00F32371" w:rsidP="00F32371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CIDFont+F3" w:hAnsi="Verdana" w:cs="Times New Roman"/>
          <w:sz w:val="20"/>
          <w:szCs w:val="20"/>
        </w:rPr>
      </w:pPr>
      <w:r w:rsidRPr="00F9433F">
        <w:rPr>
          <w:rFonts w:ascii="Verdana" w:eastAsia="CIDFont+F3" w:hAnsi="Verdana" w:cs="Times New Roman"/>
          <w:sz w:val="20"/>
          <w:szCs w:val="20"/>
        </w:rPr>
        <w:t>Faça a avaliação com calma e muita atenção de modo a não se equivocar em relação aos cálculos e/ou aspectos teóricos envolvidos em cada questão aplicada;</w:t>
      </w:r>
    </w:p>
    <w:p w14:paraId="6BFC3ABB" w14:textId="77777777" w:rsidR="00F32371" w:rsidRPr="00F9433F" w:rsidRDefault="00F32371" w:rsidP="00F32371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CIDFont+F3" w:hAnsi="Verdana" w:cs="Times New Roman"/>
          <w:sz w:val="20"/>
          <w:szCs w:val="20"/>
        </w:rPr>
      </w:pPr>
      <w:r w:rsidRPr="00F9433F">
        <w:rPr>
          <w:rFonts w:ascii="Verdana" w:eastAsia="CIDFont+F3" w:hAnsi="Verdana" w:cs="Times New Roman"/>
          <w:sz w:val="20"/>
          <w:szCs w:val="20"/>
        </w:rPr>
        <w:t>Lembre-se de que as questões discursivas (abertas) da avaliação você deverá desenvolver detalhadamente a argumentação físico-matemática que o levou a chegar a sua resposta final;</w:t>
      </w:r>
    </w:p>
    <w:p w14:paraId="4665F73E" w14:textId="77777777" w:rsidR="00F32371" w:rsidRPr="00F9433F" w:rsidRDefault="00F32371" w:rsidP="00F32371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CIDFont+F3" w:hAnsi="Verdana" w:cs="Times New Roman"/>
          <w:sz w:val="20"/>
          <w:szCs w:val="20"/>
        </w:rPr>
      </w:pPr>
      <w:r w:rsidRPr="00F9433F">
        <w:rPr>
          <w:rFonts w:ascii="Verdana" w:eastAsia="CIDFont+F3" w:hAnsi="Verdana" w:cs="Times New Roman"/>
          <w:sz w:val="20"/>
          <w:szCs w:val="20"/>
        </w:rPr>
        <w:t>Lembre-se de que caso você tenha ficado em recuperação em Física é necessário que você realize a avaliação de todas as frentes (professores) de Física;</w:t>
      </w:r>
    </w:p>
    <w:p w14:paraId="3C187E39" w14:textId="3C640699" w:rsidR="00F32371" w:rsidRPr="009608C4" w:rsidRDefault="00F32371" w:rsidP="009608C4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CIDFont+F3" w:hAnsi="Verdana" w:cs="Times New Roman"/>
          <w:sz w:val="20"/>
          <w:szCs w:val="20"/>
        </w:rPr>
      </w:pPr>
      <w:r w:rsidRPr="00F9433F">
        <w:rPr>
          <w:rFonts w:ascii="Verdana" w:eastAsia="CIDFont+F3" w:hAnsi="Verdana" w:cs="Times New Roman"/>
          <w:sz w:val="20"/>
          <w:szCs w:val="20"/>
        </w:rPr>
        <w:t xml:space="preserve">Nossa avaliação constará de questões que versarão sobre os temas elencados a seguir conforme sua série. </w:t>
      </w:r>
      <w:r>
        <w:rPr>
          <w:rFonts w:ascii="Verdana" w:eastAsia="CIDFont+F3" w:hAnsi="Verdana" w:cs="Times New Roman"/>
          <w:sz w:val="20"/>
          <w:szCs w:val="20"/>
        </w:rPr>
        <w:t xml:space="preserve"> </w:t>
      </w:r>
    </w:p>
    <w:p w14:paraId="3E3B0F80" w14:textId="77777777" w:rsidR="00F32371" w:rsidRPr="00C634FF" w:rsidRDefault="00F32371" w:rsidP="009608C4">
      <w:pPr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C1696F">
        <w:rPr>
          <w:rFonts w:ascii="Verdana" w:hAnsi="Verdana"/>
        </w:rPr>
        <w:t>•</w:t>
      </w:r>
      <w:r>
        <w:rPr>
          <w:rFonts w:ascii="Verdana" w:hAnsi="Verdana"/>
        </w:rPr>
        <w:t xml:space="preserve"> </w:t>
      </w:r>
      <w:r w:rsidRPr="00F9433F">
        <w:rPr>
          <w:rFonts w:ascii="Verdana" w:hAnsi="Verdana" w:cs="Times New Roman"/>
          <w:b/>
          <w:bCs/>
          <w:sz w:val="20"/>
          <w:szCs w:val="20"/>
        </w:rPr>
        <w:t>CONTEÚDO</w:t>
      </w:r>
      <w:r>
        <w:rPr>
          <w:rFonts w:ascii="Verdana" w:hAnsi="Verdana" w:cs="Times New Roman"/>
          <w:b/>
          <w:bCs/>
          <w:sz w:val="20"/>
          <w:szCs w:val="20"/>
        </w:rPr>
        <w:t xml:space="preserve">: </w:t>
      </w:r>
      <w:r w:rsidRPr="00F9433F">
        <w:rPr>
          <w:rFonts w:ascii="Verdana" w:hAnsi="Verdana" w:cs="Times New Roman"/>
          <w:sz w:val="20"/>
          <w:szCs w:val="20"/>
        </w:rPr>
        <w:t>Tenha em mente que esta avaliação lhe cobrará aspectos conceituais e suas aplicações preferencialmente de situações cotidianas dos seguintes temas:</w:t>
      </w:r>
    </w:p>
    <w:p w14:paraId="3C873406" w14:textId="77777777" w:rsidR="00F32371" w:rsidRPr="00F32371" w:rsidRDefault="00F32371" w:rsidP="009608C4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F32371">
        <w:rPr>
          <w:rFonts w:ascii="Verdana" w:hAnsi="Verdana" w:cs="Times New Roman"/>
          <w:sz w:val="20"/>
          <w:szCs w:val="20"/>
        </w:rPr>
        <w:t>Termometria: escalas termométricas, interconversão entre escalas termométricas;</w:t>
      </w:r>
    </w:p>
    <w:p w14:paraId="29E3A957" w14:textId="77777777" w:rsidR="00F32371" w:rsidRPr="00F32371" w:rsidRDefault="00F32371" w:rsidP="009608C4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F32371">
        <w:rPr>
          <w:rFonts w:ascii="Verdana" w:hAnsi="Verdana" w:cs="Times New Roman"/>
          <w:sz w:val="20"/>
          <w:szCs w:val="20"/>
        </w:rPr>
        <w:t>Calorimetria: calor sensível, calor latente, trocas de calor, equilíbrio térmico e propagação do calor.</w:t>
      </w:r>
    </w:p>
    <w:p w14:paraId="1DE43C4F" w14:textId="77777777" w:rsidR="00F32371" w:rsidRPr="00F32371" w:rsidRDefault="00F32371" w:rsidP="009608C4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F32371">
        <w:rPr>
          <w:rFonts w:ascii="Verdana" w:hAnsi="Verdana" w:cs="Times New Roman"/>
          <w:sz w:val="20"/>
          <w:szCs w:val="20"/>
        </w:rPr>
        <w:t>Diagrama de fases.</w:t>
      </w:r>
    </w:p>
    <w:p w14:paraId="3C397358" w14:textId="5B4EE8CA" w:rsidR="00F32371" w:rsidRDefault="00F32371" w:rsidP="009608C4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F32371">
        <w:rPr>
          <w:rFonts w:ascii="Verdana" w:hAnsi="Verdana" w:cs="Times New Roman"/>
          <w:sz w:val="20"/>
          <w:szCs w:val="20"/>
        </w:rPr>
        <w:t>Gases ideais</w:t>
      </w:r>
    </w:p>
    <w:p w14:paraId="061FF19A" w14:textId="77777777" w:rsidR="009608C4" w:rsidRPr="00BE1304" w:rsidRDefault="009608C4" w:rsidP="009608C4">
      <w:pPr>
        <w:pStyle w:val="PargrafodaLista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271E1E21" w14:textId="12845D57" w:rsidR="001017F2" w:rsidRPr="009608C4" w:rsidRDefault="002C12BD" w:rsidP="008F1ECA">
      <w:pPr>
        <w:spacing w:after="0" w:line="240" w:lineRule="auto"/>
        <w:jc w:val="both"/>
        <w:rPr>
          <w:rFonts w:ascii="Verdana" w:hAnsi="Verdana"/>
          <w:b/>
          <w:bCs/>
          <w:u w:val="single"/>
        </w:rPr>
      </w:pPr>
      <w:r w:rsidRPr="0020219D">
        <w:rPr>
          <w:rFonts w:ascii="Verdana" w:hAnsi="Verdana"/>
          <w:b/>
          <w:bCs/>
          <w:u w:val="single"/>
        </w:rPr>
        <w:lastRenderedPageBreak/>
        <w:t>História</w:t>
      </w:r>
      <w:r w:rsidR="00554384" w:rsidRPr="0020219D">
        <w:rPr>
          <w:rFonts w:ascii="Verdana" w:hAnsi="Verdana"/>
          <w:b/>
          <w:bCs/>
          <w:u w:val="single"/>
        </w:rPr>
        <w:t xml:space="preserve"> </w:t>
      </w:r>
      <w:r w:rsidR="00D3552E" w:rsidRPr="0020219D">
        <w:rPr>
          <w:rFonts w:ascii="Verdana" w:hAnsi="Verdana"/>
          <w:b/>
          <w:bCs/>
          <w:u w:val="single"/>
        </w:rPr>
        <w:t xml:space="preserve">- Professora </w:t>
      </w:r>
      <w:r w:rsidR="00554384" w:rsidRPr="0020219D">
        <w:rPr>
          <w:rFonts w:ascii="Verdana" w:hAnsi="Verdana"/>
          <w:b/>
          <w:bCs/>
          <w:u w:val="single"/>
        </w:rPr>
        <w:t>Isabel</w:t>
      </w:r>
    </w:p>
    <w:p w14:paraId="6B7B2DCE" w14:textId="77777777" w:rsidR="001A711C" w:rsidRPr="001A711C" w:rsidRDefault="001A711C" w:rsidP="001A711C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1A711C">
        <w:rPr>
          <w:rFonts w:ascii="Verdana" w:hAnsi="Verdana"/>
          <w:b/>
          <w:bCs/>
          <w:sz w:val="20"/>
          <w:szCs w:val="20"/>
        </w:rPr>
        <w:t xml:space="preserve">Cap 17 - </w:t>
      </w:r>
      <w:r w:rsidRPr="001A711C">
        <w:rPr>
          <w:rFonts w:ascii="Verdana" w:hAnsi="Verdana"/>
          <w:sz w:val="20"/>
          <w:szCs w:val="20"/>
        </w:rPr>
        <w:t>América Portuguesa</w:t>
      </w:r>
    </w:p>
    <w:p w14:paraId="6F993676" w14:textId="77777777" w:rsidR="001A711C" w:rsidRPr="001A711C" w:rsidRDefault="001A711C" w:rsidP="001A711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A711C">
        <w:rPr>
          <w:rFonts w:ascii="Verdana" w:hAnsi="Verdana"/>
          <w:b/>
          <w:bCs/>
          <w:sz w:val="20"/>
          <w:szCs w:val="20"/>
        </w:rPr>
        <w:t xml:space="preserve">Cap 18 </w:t>
      </w:r>
      <w:r w:rsidRPr="001A711C">
        <w:rPr>
          <w:rFonts w:ascii="Verdana" w:hAnsi="Verdana"/>
          <w:sz w:val="20"/>
          <w:szCs w:val="20"/>
        </w:rPr>
        <w:t>– Escravidão</w:t>
      </w:r>
    </w:p>
    <w:p w14:paraId="6ED35E98" w14:textId="7452B03D" w:rsidR="001A711C" w:rsidRPr="001A711C" w:rsidRDefault="001A711C" w:rsidP="001A711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A711C">
        <w:rPr>
          <w:rFonts w:ascii="Verdana" w:hAnsi="Verdana"/>
          <w:b/>
          <w:bCs/>
          <w:sz w:val="20"/>
          <w:szCs w:val="20"/>
        </w:rPr>
        <w:t xml:space="preserve">Cap 19 – </w:t>
      </w:r>
      <w:r w:rsidRPr="001A711C">
        <w:rPr>
          <w:rFonts w:ascii="Verdana" w:hAnsi="Verdana"/>
          <w:sz w:val="20"/>
          <w:szCs w:val="20"/>
        </w:rPr>
        <w:t>Mineração</w:t>
      </w:r>
    </w:p>
    <w:p w14:paraId="777E4330" w14:textId="77777777" w:rsidR="001A711C" w:rsidRPr="001A711C" w:rsidRDefault="001A711C" w:rsidP="001A711C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34796DA1" w14:textId="34151046" w:rsidR="006C3D30" w:rsidRPr="0020219D" w:rsidRDefault="002C12BD" w:rsidP="00AE2296">
      <w:pPr>
        <w:spacing w:after="0" w:line="240" w:lineRule="auto"/>
        <w:jc w:val="both"/>
        <w:rPr>
          <w:rFonts w:ascii="Verdana" w:hAnsi="Verdana"/>
          <w:b/>
          <w:bCs/>
          <w:u w:val="single"/>
        </w:rPr>
      </w:pPr>
      <w:r w:rsidRPr="0020219D">
        <w:rPr>
          <w:rFonts w:ascii="Verdana" w:hAnsi="Verdana"/>
          <w:b/>
          <w:bCs/>
          <w:u w:val="single"/>
        </w:rPr>
        <w:t>Geografia</w:t>
      </w:r>
      <w:r w:rsidR="00554384" w:rsidRPr="0020219D">
        <w:rPr>
          <w:rFonts w:ascii="Verdana" w:hAnsi="Verdana"/>
          <w:b/>
          <w:bCs/>
          <w:u w:val="single"/>
        </w:rPr>
        <w:t xml:space="preserve"> </w:t>
      </w:r>
      <w:r w:rsidR="00D3552E" w:rsidRPr="0020219D">
        <w:rPr>
          <w:rFonts w:ascii="Verdana" w:hAnsi="Verdana"/>
          <w:b/>
          <w:bCs/>
          <w:u w:val="single"/>
        </w:rPr>
        <w:t xml:space="preserve">- Professor </w:t>
      </w:r>
      <w:r w:rsidR="00554384" w:rsidRPr="0020219D">
        <w:rPr>
          <w:rFonts w:ascii="Verdana" w:hAnsi="Verdana"/>
          <w:b/>
          <w:bCs/>
          <w:u w:val="single"/>
        </w:rPr>
        <w:t>Célio</w:t>
      </w:r>
    </w:p>
    <w:p w14:paraId="70319508" w14:textId="77777777" w:rsidR="00AE2296" w:rsidRDefault="00AE2296" w:rsidP="00AE2296">
      <w:pPr>
        <w:tabs>
          <w:tab w:val="left" w:pos="284"/>
        </w:tabs>
        <w:spacing w:after="0" w:line="240" w:lineRule="auto"/>
        <w:rPr>
          <w:rFonts w:ascii="Verdana" w:eastAsia="Calibri" w:hAnsi="Verdana" w:cs="Times New Roman"/>
          <w:b/>
          <w:sz w:val="18"/>
          <w:szCs w:val="18"/>
        </w:rPr>
      </w:pPr>
    </w:p>
    <w:p w14:paraId="3D071224" w14:textId="723CB3BD" w:rsidR="00AE2296" w:rsidRPr="00AE2296" w:rsidRDefault="00AE2296" w:rsidP="00AE2296">
      <w:pPr>
        <w:tabs>
          <w:tab w:val="left" w:pos="284"/>
        </w:tabs>
        <w:spacing w:after="0" w:line="240" w:lineRule="auto"/>
        <w:rPr>
          <w:rFonts w:ascii="Verdana" w:eastAsia="Calibri" w:hAnsi="Verdana" w:cs="Times New Roman"/>
          <w:bCs/>
          <w:i/>
          <w:iCs/>
          <w:sz w:val="20"/>
          <w:szCs w:val="20"/>
        </w:rPr>
      </w:pPr>
      <w:r w:rsidRPr="009608C4">
        <w:rPr>
          <w:rFonts w:ascii="Verdana" w:hAnsi="Verdana"/>
          <w:sz w:val="20"/>
          <w:szCs w:val="20"/>
        </w:rPr>
        <w:t xml:space="preserve">• </w:t>
      </w:r>
      <w:r w:rsidRPr="00AE2296">
        <w:rPr>
          <w:rFonts w:ascii="Verdana" w:eastAsia="Calibri" w:hAnsi="Verdana" w:cs="Times New Roman"/>
          <w:bCs/>
          <w:sz w:val="20"/>
          <w:szCs w:val="20"/>
        </w:rPr>
        <w:t>Capítulos 12, 13, 14, 15 e 16 – Parte 2</w:t>
      </w:r>
    </w:p>
    <w:p w14:paraId="0E427736" w14:textId="77777777" w:rsidR="000A3253" w:rsidRDefault="000A3253" w:rsidP="008F1ECA">
      <w:pPr>
        <w:spacing w:after="0" w:line="240" w:lineRule="auto"/>
        <w:jc w:val="both"/>
        <w:rPr>
          <w:rFonts w:ascii="Verdana" w:hAnsi="Verdana"/>
          <w:b/>
          <w:bCs/>
        </w:rPr>
      </w:pPr>
    </w:p>
    <w:p w14:paraId="41EC97BA" w14:textId="1DDC65CB" w:rsidR="00463B23" w:rsidRPr="009608C4" w:rsidRDefault="00AF2B99" w:rsidP="009608C4">
      <w:pPr>
        <w:spacing w:after="0" w:line="240" w:lineRule="auto"/>
        <w:jc w:val="both"/>
        <w:rPr>
          <w:rFonts w:ascii="Verdana" w:hAnsi="Verdana"/>
          <w:b/>
          <w:bCs/>
          <w:u w:val="single"/>
        </w:rPr>
      </w:pPr>
      <w:r w:rsidRPr="0020219D">
        <w:rPr>
          <w:rFonts w:ascii="Verdana" w:hAnsi="Verdana"/>
          <w:b/>
          <w:bCs/>
          <w:u w:val="single"/>
        </w:rPr>
        <w:t>Inglês – Professor Luciano</w:t>
      </w:r>
    </w:p>
    <w:p w14:paraId="76B31857" w14:textId="309182C4" w:rsidR="008F1ECA" w:rsidRPr="00AE2296" w:rsidRDefault="008F1ECA" w:rsidP="009608C4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AE2296">
        <w:rPr>
          <w:rFonts w:ascii="Verdana" w:hAnsi="Verdana"/>
          <w:sz w:val="20"/>
          <w:szCs w:val="20"/>
          <w:lang w:val="en-US"/>
        </w:rPr>
        <w:t>• Unit 1 - The Environment - p. 13 to 16/18 e 19, Second Conditional - p. 18 and 19.</w:t>
      </w:r>
    </w:p>
    <w:p w14:paraId="4FB9C39B" w14:textId="4A08EAB2" w:rsidR="008F1ECA" w:rsidRPr="00AE2296" w:rsidRDefault="008F1ECA" w:rsidP="009608C4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AE2296">
        <w:rPr>
          <w:rFonts w:ascii="Verdana" w:hAnsi="Verdana"/>
          <w:sz w:val="20"/>
          <w:szCs w:val="20"/>
          <w:lang w:val="en-US"/>
        </w:rPr>
        <w:t>• Unit 3 - Pretty Matters - p. 31 to 34</w:t>
      </w:r>
    </w:p>
    <w:p w14:paraId="2491F0D8" w14:textId="2201EFF6" w:rsidR="008F1ECA" w:rsidRPr="00B20AAF" w:rsidRDefault="008F1ECA" w:rsidP="009608C4">
      <w:pPr>
        <w:spacing w:after="0" w:line="240" w:lineRule="auto"/>
        <w:rPr>
          <w:rFonts w:ascii="Verdana" w:hAnsi="Verdana"/>
          <w:sz w:val="20"/>
          <w:szCs w:val="20"/>
        </w:rPr>
      </w:pPr>
      <w:r w:rsidRPr="00B20AAF">
        <w:rPr>
          <w:rFonts w:ascii="Verdana" w:hAnsi="Verdana"/>
          <w:sz w:val="20"/>
          <w:szCs w:val="20"/>
        </w:rPr>
        <w:t>• Notebook records.</w:t>
      </w:r>
    </w:p>
    <w:p w14:paraId="1FB0090A" w14:textId="02E6CA70" w:rsidR="000C2379" w:rsidRPr="00B20AAF" w:rsidRDefault="008F1ECA" w:rsidP="009608C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20AAF">
        <w:rPr>
          <w:rFonts w:ascii="Verdana" w:hAnsi="Verdana"/>
          <w:sz w:val="20"/>
          <w:szCs w:val="20"/>
        </w:rPr>
        <w:t>• Texts.</w:t>
      </w:r>
    </w:p>
    <w:p w14:paraId="6AF0E7AD" w14:textId="77777777" w:rsidR="008F1ECA" w:rsidRPr="00B20AAF" w:rsidRDefault="008F1ECA" w:rsidP="009608C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5A9B9C7" w14:textId="01CBFF16" w:rsidR="008F63D2" w:rsidRPr="005B388B" w:rsidRDefault="00AF2B99" w:rsidP="0065622A">
      <w:pPr>
        <w:spacing w:after="0" w:line="240" w:lineRule="auto"/>
        <w:jc w:val="both"/>
        <w:rPr>
          <w:rFonts w:ascii="Verdana" w:hAnsi="Verdana"/>
          <w:b/>
          <w:bCs/>
          <w:u w:val="single"/>
        </w:rPr>
      </w:pPr>
      <w:r w:rsidRPr="0020219D">
        <w:rPr>
          <w:rFonts w:ascii="Verdana" w:hAnsi="Verdana"/>
          <w:b/>
          <w:bCs/>
          <w:u w:val="single"/>
        </w:rPr>
        <w:t>Espanhol – Professor Javier</w:t>
      </w:r>
    </w:p>
    <w:p w14:paraId="0CC625A2" w14:textId="364DF4A0" w:rsidR="0065622A" w:rsidRPr="0065622A" w:rsidRDefault="0065622A" w:rsidP="0065622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5622A">
        <w:rPr>
          <w:rFonts w:ascii="Verdana" w:hAnsi="Verdana"/>
          <w:sz w:val="20"/>
          <w:szCs w:val="20"/>
        </w:rPr>
        <w:t xml:space="preserve">• </w:t>
      </w:r>
      <w:r w:rsidRPr="0065622A">
        <w:rPr>
          <w:rFonts w:ascii="Verdana" w:hAnsi="Verdana"/>
          <w:b/>
          <w:bCs/>
          <w:sz w:val="20"/>
          <w:szCs w:val="20"/>
        </w:rPr>
        <w:t>LIVRO CAPÍTULOS 11- 12-13</w:t>
      </w:r>
    </w:p>
    <w:p w14:paraId="289E7F09" w14:textId="77777777" w:rsidR="0065622A" w:rsidRPr="0065622A" w:rsidRDefault="0065622A" w:rsidP="0065622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5622A">
        <w:rPr>
          <w:rFonts w:ascii="Verdana" w:hAnsi="Verdana"/>
          <w:sz w:val="20"/>
          <w:szCs w:val="20"/>
        </w:rPr>
        <w:t>- PRETÉRITO IMPERFECTO</w:t>
      </w:r>
    </w:p>
    <w:p w14:paraId="637C538D" w14:textId="77777777" w:rsidR="0065622A" w:rsidRPr="0065622A" w:rsidRDefault="0065622A" w:rsidP="0065622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5622A">
        <w:rPr>
          <w:rFonts w:ascii="Verdana" w:hAnsi="Verdana"/>
          <w:sz w:val="20"/>
          <w:szCs w:val="20"/>
        </w:rPr>
        <w:t>- CONDICIONAL</w:t>
      </w:r>
    </w:p>
    <w:p w14:paraId="339E2A44" w14:textId="77777777" w:rsidR="0065622A" w:rsidRPr="0065622A" w:rsidRDefault="0065622A" w:rsidP="0065622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5622A">
        <w:rPr>
          <w:rFonts w:ascii="Verdana" w:hAnsi="Verdana"/>
          <w:sz w:val="20"/>
          <w:szCs w:val="20"/>
        </w:rPr>
        <w:t>- LOCUÇÃO DE FUTURO (IR+A + INIFITIVO)</w:t>
      </w:r>
    </w:p>
    <w:p w14:paraId="0E2A1A48" w14:textId="77777777" w:rsidR="0065622A" w:rsidRPr="0065622A" w:rsidRDefault="0065622A" w:rsidP="008F1ECA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111AB4CF" w14:textId="2B39D53E" w:rsidR="008F1ECA" w:rsidRPr="009608C4" w:rsidRDefault="002C12BD" w:rsidP="008F1ECA">
      <w:pPr>
        <w:spacing w:after="0" w:line="240" w:lineRule="auto"/>
        <w:jc w:val="both"/>
        <w:rPr>
          <w:rFonts w:ascii="Verdana" w:hAnsi="Verdana"/>
          <w:b/>
          <w:bCs/>
          <w:u w:val="single"/>
        </w:rPr>
      </w:pPr>
      <w:r w:rsidRPr="0020219D">
        <w:rPr>
          <w:rFonts w:ascii="Verdana" w:hAnsi="Verdana"/>
          <w:b/>
          <w:bCs/>
          <w:u w:val="single"/>
        </w:rPr>
        <w:t>Arte</w:t>
      </w:r>
      <w:r w:rsidR="00554384" w:rsidRPr="0020219D">
        <w:rPr>
          <w:rFonts w:ascii="Verdana" w:hAnsi="Verdana"/>
          <w:b/>
          <w:bCs/>
          <w:u w:val="single"/>
        </w:rPr>
        <w:t xml:space="preserve"> </w:t>
      </w:r>
      <w:r w:rsidR="00D3552E" w:rsidRPr="0020219D">
        <w:rPr>
          <w:rFonts w:ascii="Verdana" w:hAnsi="Verdana"/>
          <w:b/>
          <w:bCs/>
          <w:u w:val="single"/>
        </w:rPr>
        <w:t xml:space="preserve">- Professor </w:t>
      </w:r>
      <w:r w:rsidR="00554384" w:rsidRPr="0020219D">
        <w:rPr>
          <w:rFonts w:ascii="Verdana" w:hAnsi="Verdana"/>
          <w:b/>
          <w:bCs/>
          <w:u w:val="single"/>
        </w:rPr>
        <w:t>Francisco</w:t>
      </w:r>
    </w:p>
    <w:p w14:paraId="28F56109" w14:textId="5EB22053" w:rsidR="008F1ECA" w:rsidRDefault="008F1ECA" w:rsidP="008F1ECA">
      <w:pPr>
        <w:spacing w:after="0" w:line="240" w:lineRule="auto"/>
        <w:rPr>
          <w:rFonts w:ascii="Verdana" w:hAnsi="Verdana"/>
          <w:b/>
          <w:bCs/>
        </w:rPr>
      </w:pPr>
      <w:r w:rsidRPr="00C1696F">
        <w:rPr>
          <w:rFonts w:ascii="Verdana" w:hAnsi="Verdana"/>
        </w:rPr>
        <w:t>•</w:t>
      </w:r>
      <w:r>
        <w:rPr>
          <w:rFonts w:ascii="Verdana" w:hAnsi="Verdana"/>
        </w:rPr>
        <w:t xml:space="preserve"> </w:t>
      </w:r>
      <w:r w:rsidRPr="00B20AAF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RENASCIMENTO</w:t>
      </w:r>
      <w:r w:rsidRPr="00B20AAF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</w:r>
      <w:r w:rsidRPr="00B20AAF">
        <w:rPr>
          <w:rFonts w:ascii="Verdana" w:hAnsi="Verdana"/>
          <w:sz w:val="20"/>
          <w:szCs w:val="20"/>
        </w:rPr>
        <w:t xml:space="preserve">• </w:t>
      </w:r>
      <w:r w:rsidRPr="00B20AAF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BARROCO</w:t>
      </w:r>
      <w:r w:rsidRPr="00B20AAF">
        <w:rPr>
          <w:rFonts w:ascii="Verdana" w:hAnsi="Verdana"/>
          <w:b/>
          <w:bCs/>
        </w:rPr>
        <w:br/>
      </w:r>
    </w:p>
    <w:p w14:paraId="7593F747" w14:textId="64B683B6" w:rsidR="008F1ECA" w:rsidRPr="009608C4" w:rsidRDefault="000C2379" w:rsidP="008F1ECA">
      <w:pPr>
        <w:spacing w:after="0" w:line="240" w:lineRule="auto"/>
        <w:jc w:val="both"/>
        <w:rPr>
          <w:rFonts w:ascii="Verdana" w:hAnsi="Verdana"/>
          <w:b/>
          <w:bCs/>
          <w:u w:val="single"/>
        </w:rPr>
      </w:pPr>
      <w:r w:rsidRPr="0020219D">
        <w:rPr>
          <w:rFonts w:ascii="Verdana" w:hAnsi="Verdana"/>
          <w:b/>
          <w:bCs/>
          <w:u w:val="single"/>
        </w:rPr>
        <w:t>F</w:t>
      </w:r>
      <w:r w:rsidR="002C12BD" w:rsidRPr="0020219D">
        <w:rPr>
          <w:rFonts w:ascii="Verdana" w:hAnsi="Verdana"/>
          <w:b/>
          <w:bCs/>
          <w:u w:val="single"/>
        </w:rPr>
        <w:t>ilosofia</w:t>
      </w:r>
      <w:r w:rsidR="00554384" w:rsidRPr="0020219D">
        <w:rPr>
          <w:rFonts w:ascii="Verdana" w:hAnsi="Verdana"/>
          <w:b/>
          <w:bCs/>
          <w:u w:val="single"/>
        </w:rPr>
        <w:t xml:space="preserve"> </w:t>
      </w:r>
      <w:r w:rsidR="00D3552E" w:rsidRPr="0020219D">
        <w:rPr>
          <w:rFonts w:ascii="Verdana" w:hAnsi="Verdana"/>
          <w:b/>
          <w:bCs/>
          <w:u w:val="single"/>
        </w:rPr>
        <w:t xml:space="preserve">- Professor </w:t>
      </w:r>
      <w:r w:rsidR="00AF2B99" w:rsidRPr="0020219D">
        <w:rPr>
          <w:rFonts w:ascii="Verdana" w:hAnsi="Verdana"/>
          <w:b/>
          <w:bCs/>
          <w:u w:val="single"/>
        </w:rPr>
        <w:t>Francisco</w:t>
      </w:r>
    </w:p>
    <w:p w14:paraId="4D71C3B9" w14:textId="50EA8858" w:rsidR="008F1ECA" w:rsidRPr="00B20AAF" w:rsidRDefault="008F1ECA" w:rsidP="008F1ECA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B20AAF">
        <w:rPr>
          <w:rFonts w:ascii="Verdana" w:hAnsi="Verdana"/>
          <w:sz w:val="20"/>
          <w:szCs w:val="20"/>
        </w:rPr>
        <w:t xml:space="preserve">• </w:t>
      </w:r>
      <w:r w:rsidRPr="00B20AAF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t>REVOLUÇÃO CIENTÍFICA</w:t>
      </w:r>
      <w:r w:rsidRPr="00B20AAF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br/>
      </w:r>
      <w:r w:rsidRPr="00B20AAF">
        <w:rPr>
          <w:rFonts w:ascii="Verdana" w:hAnsi="Verdana"/>
          <w:sz w:val="20"/>
          <w:szCs w:val="20"/>
        </w:rPr>
        <w:t xml:space="preserve">• </w:t>
      </w:r>
      <w:r w:rsidRPr="00B20AAF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t>RACIONALISMO (SOMENTE DESCARTES)</w:t>
      </w:r>
      <w:r w:rsidRPr="00B20AAF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br/>
      </w:r>
      <w:r w:rsidRPr="00B20AAF">
        <w:rPr>
          <w:rFonts w:ascii="Verdana" w:hAnsi="Verdana"/>
          <w:sz w:val="20"/>
          <w:szCs w:val="20"/>
        </w:rPr>
        <w:t xml:space="preserve">• </w:t>
      </w:r>
      <w:r w:rsidRPr="00B20AAF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t>EMPIRISMO (SOMENTE LOCKE E HUME)</w:t>
      </w:r>
      <w:r w:rsidRPr="00B20AAF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br/>
      </w:r>
      <w:r w:rsidRPr="00B20AAF">
        <w:rPr>
          <w:rFonts w:ascii="Verdana" w:hAnsi="Verdana"/>
          <w:sz w:val="20"/>
          <w:szCs w:val="20"/>
        </w:rPr>
        <w:t xml:space="preserve">• </w:t>
      </w:r>
      <w:r w:rsidRPr="00B20AAF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t>CRITICISMO DE IMMANUEL KANT.</w:t>
      </w:r>
      <w:r w:rsidRPr="00B20AAF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br/>
      </w:r>
    </w:p>
    <w:p w14:paraId="368D1800" w14:textId="44EE1D0E" w:rsidR="000C2379" w:rsidRPr="0020219D" w:rsidRDefault="000C2379" w:rsidP="008F1ECA">
      <w:pPr>
        <w:spacing w:after="0" w:line="240" w:lineRule="auto"/>
        <w:jc w:val="both"/>
        <w:rPr>
          <w:rFonts w:ascii="Verdana" w:hAnsi="Verdana"/>
          <w:b/>
          <w:bCs/>
          <w:u w:val="single"/>
        </w:rPr>
      </w:pPr>
      <w:bookmarkStart w:id="0" w:name="_Hlk170199760"/>
      <w:r w:rsidRPr="0020219D">
        <w:rPr>
          <w:rFonts w:ascii="Verdana" w:hAnsi="Verdana"/>
          <w:b/>
          <w:bCs/>
          <w:u w:val="single"/>
        </w:rPr>
        <w:t xml:space="preserve">Sociologia – Professor </w:t>
      </w:r>
      <w:r w:rsidR="00695770" w:rsidRPr="0020219D">
        <w:rPr>
          <w:rFonts w:ascii="Verdana" w:hAnsi="Verdana"/>
          <w:b/>
          <w:bCs/>
          <w:u w:val="single"/>
        </w:rPr>
        <w:t>Maicon</w:t>
      </w:r>
    </w:p>
    <w:p w14:paraId="0E0F9823" w14:textId="7DB3E06E" w:rsidR="004743AF" w:rsidRDefault="004743AF" w:rsidP="008F1ECA">
      <w:pPr>
        <w:spacing w:after="0" w:line="240" w:lineRule="auto"/>
        <w:jc w:val="both"/>
        <w:rPr>
          <w:rFonts w:ascii="Verdana" w:hAnsi="Verdana"/>
          <w:b/>
          <w:bCs/>
        </w:rPr>
      </w:pPr>
    </w:p>
    <w:p w14:paraId="3C0C0384" w14:textId="23B8C0DF" w:rsidR="00AF2B99" w:rsidRPr="005B388B" w:rsidRDefault="00780779" w:rsidP="005B388B">
      <w:pPr>
        <w:rPr>
          <w:rFonts w:ascii="Verdana" w:hAnsi="Verdana"/>
          <w:sz w:val="20"/>
          <w:szCs w:val="20"/>
        </w:rPr>
      </w:pPr>
      <w:r w:rsidRPr="00780779">
        <w:rPr>
          <w:rFonts w:ascii="Verdana" w:hAnsi="Verdana"/>
          <w:sz w:val="20"/>
          <w:szCs w:val="20"/>
        </w:rPr>
        <w:t>• Capítulo 05</w:t>
      </w:r>
      <w:bookmarkEnd w:id="0"/>
    </w:p>
    <w:p w14:paraId="5683349C" w14:textId="7755E809" w:rsidR="00DA7FF6" w:rsidRDefault="00D047A0" w:rsidP="00D047A0">
      <w:pPr>
        <w:jc w:val="center"/>
        <w:rPr>
          <w:rFonts w:ascii="Verdana" w:hAnsi="Verdana" w:cs="Verdana"/>
          <w:b/>
          <w:sz w:val="28"/>
          <w:szCs w:val="28"/>
        </w:rPr>
      </w:pPr>
      <w:bookmarkStart w:id="1" w:name="_Hlk201907918"/>
      <w:r>
        <w:rPr>
          <w:rFonts w:ascii="Verdana" w:hAnsi="Verdana" w:cs="Verdana"/>
          <w:b/>
          <w:sz w:val="28"/>
          <w:szCs w:val="28"/>
        </w:rPr>
        <w:t xml:space="preserve">   </w:t>
      </w:r>
      <w:r w:rsidRPr="00D047A0">
        <w:rPr>
          <w:rFonts w:ascii="Verdana" w:hAnsi="Verdana" w:cs="Verdana"/>
          <w:b/>
          <w:sz w:val="28"/>
          <w:szCs w:val="28"/>
        </w:rPr>
        <w:t>CRONOGRAMA DAS AVALIAÇÕES DO ENSINO MÉDIO</w:t>
      </w:r>
    </w:p>
    <w:p w14:paraId="3D551D6A" w14:textId="3E3C2087" w:rsidR="001E0401" w:rsidRPr="005B388B" w:rsidRDefault="00D047A0" w:rsidP="005B388B">
      <w:pPr>
        <w:jc w:val="center"/>
        <w:rPr>
          <w:b/>
        </w:rPr>
      </w:pPr>
      <w:r w:rsidRPr="00D047A0">
        <w:rPr>
          <w:rFonts w:ascii="Verdana" w:hAnsi="Verdana" w:cs="Verdana"/>
          <w:b/>
          <w:sz w:val="28"/>
          <w:szCs w:val="28"/>
        </w:rPr>
        <w:t>2ª SÉRIES</w:t>
      </w:r>
    </w:p>
    <w:tbl>
      <w:tblPr>
        <w:tblStyle w:val="TableNormal"/>
        <w:tblW w:w="0" w:type="auto"/>
        <w:tblInd w:w="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3"/>
        <w:gridCol w:w="4395"/>
      </w:tblGrid>
      <w:tr w:rsidR="00D047A0" w14:paraId="1CFD6B41" w14:textId="77777777" w:rsidTr="003101F8">
        <w:trPr>
          <w:trHeight w:val="1112"/>
        </w:trPr>
        <w:tc>
          <w:tcPr>
            <w:tcW w:w="4213" w:type="dxa"/>
          </w:tcPr>
          <w:p w14:paraId="216F5270" w14:textId="77777777" w:rsidR="00D047A0" w:rsidRDefault="00D047A0" w:rsidP="003101F8">
            <w:pPr>
              <w:pStyle w:val="TableParagraph"/>
              <w:rPr>
                <w:rFonts w:ascii="Arial"/>
                <w:b/>
              </w:rPr>
            </w:pPr>
          </w:p>
          <w:p w14:paraId="46BA4C62" w14:textId="77777777" w:rsidR="00D047A0" w:rsidRDefault="00D047A0" w:rsidP="003101F8">
            <w:pPr>
              <w:pStyle w:val="TableParagraph"/>
              <w:spacing w:before="1"/>
              <w:ind w:left="182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02/08</w:t>
            </w:r>
          </w:p>
          <w:p w14:paraId="74112031" w14:textId="77777777" w:rsidR="00D047A0" w:rsidRDefault="00D047A0" w:rsidP="003101F8">
            <w:pPr>
              <w:pStyle w:val="TableParagraph"/>
              <w:spacing w:before="1"/>
              <w:ind w:left="182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7h15</w:t>
            </w:r>
          </w:p>
        </w:tc>
        <w:tc>
          <w:tcPr>
            <w:tcW w:w="4395" w:type="dxa"/>
          </w:tcPr>
          <w:p w14:paraId="500CFAC6" w14:textId="77777777" w:rsidR="00D047A0" w:rsidRPr="00B165C5" w:rsidRDefault="00D047A0" w:rsidP="003101F8">
            <w:pPr>
              <w:pStyle w:val="TableParagraph"/>
              <w:ind w:left="1234" w:right="1301" w:hanging="28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</w:t>
            </w:r>
            <w:r w:rsidRPr="00B165C5">
              <w:rPr>
                <w:rFonts w:ascii="Verdana" w:hAnsi="Verdana"/>
              </w:rPr>
              <w:t>Português</w:t>
            </w:r>
            <w:r w:rsidRPr="00B165C5">
              <w:rPr>
                <w:rFonts w:ascii="Verdana" w:hAnsi="Verdana"/>
                <w:spacing w:val="-59"/>
              </w:rPr>
              <w:t xml:space="preserve"> </w:t>
            </w:r>
            <w:r w:rsidRPr="00B165C5">
              <w:rPr>
                <w:rFonts w:ascii="Verdana" w:hAnsi="Verdana"/>
              </w:rPr>
              <w:t>Literatura</w:t>
            </w:r>
            <w:r w:rsidRPr="00B165C5">
              <w:rPr>
                <w:rFonts w:ascii="Verdana" w:hAnsi="Verdana"/>
                <w:spacing w:val="1"/>
              </w:rPr>
              <w:t xml:space="preserve"> </w:t>
            </w:r>
            <w:r>
              <w:rPr>
                <w:rFonts w:ascii="Verdana" w:hAnsi="Verdana"/>
                <w:spacing w:val="1"/>
              </w:rPr>
              <w:t xml:space="preserve">    </w:t>
            </w:r>
            <w:r w:rsidRPr="00B165C5">
              <w:rPr>
                <w:rFonts w:ascii="Verdana" w:hAnsi="Verdana"/>
              </w:rPr>
              <w:t>Inglês</w:t>
            </w:r>
            <w:r w:rsidRPr="00B165C5">
              <w:rPr>
                <w:rFonts w:ascii="Verdana" w:hAnsi="Verdana"/>
                <w:spacing w:val="1"/>
              </w:rPr>
              <w:t xml:space="preserve"> </w:t>
            </w:r>
            <w:r w:rsidRPr="00B165C5">
              <w:rPr>
                <w:rFonts w:ascii="Verdana" w:hAnsi="Verdana"/>
              </w:rPr>
              <w:t>Redação</w:t>
            </w:r>
            <w:r>
              <w:rPr>
                <w:rFonts w:ascii="Verdana" w:hAnsi="Verdana"/>
              </w:rPr>
              <w:t>/Arte</w:t>
            </w:r>
          </w:p>
        </w:tc>
      </w:tr>
      <w:tr w:rsidR="00D047A0" w14:paraId="084672B4" w14:textId="77777777" w:rsidTr="003101F8">
        <w:trPr>
          <w:trHeight w:val="1112"/>
        </w:trPr>
        <w:tc>
          <w:tcPr>
            <w:tcW w:w="4213" w:type="dxa"/>
          </w:tcPr>
          <w:p w14:paraId="4108509D" w14:textId="77777777" w:rsidR="00D047A0" w:rsidRDefault="00D047A0" w:rsidP="003101F8">
            <w:pPr>
              <w:pStyle w:val="TableParagraph"/>
              <w:spacing w:line="252" w:lineRule="exact"/>
              <w:ind w:left="1827"/>
              <w:rPr>
                <w:rFonts w:ascii="Arial"/>
                <w:b/>
              </w:rPr>
            </w:pPr>
          </w:p>
          <w:p w14:paraId="7709731E" w14:textId="77777777" w:rsidR="00D047A0" w:rsidRDefault="00D047A0" w:rsidP="003101F8">
            <w:pPr>
              <w:pStyle w:val="TableParagraph"/>
              <w:spacing w:line="252" w:lineRule="exact"/>
              <w:ind w:left="182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04/08</w:t>
            </w:r>
          </w:p>
          <w:p w14:paraId="40924F2B" w14:textId="77777777" w:rsidR="00D047A0" w:rsidRDefault="00D047A0" w:rsidP="003101F8">
            <w:pPr>
              <w:pStyle w:val="TableParagraph"/>
              <w:spacing w:line="252" w:lineRule="exact"/>
              <w:ind w:left="182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14h</w:t>
            </w:r>
          </w:p>
        </w:tc>
        <w:tc>
          <w:tcPr>
            <w:tcW w:w="4395" w:type="dxa"/>
          </w:tcPr>
          <w:p w14:paraId="47F3F578" w14:textId="77777777" w:rsidR="00D047A0" w:rsidRDefault="00D047A0" w:rsidP="003101F8">
            <w:pPr>
              <w:pStyle w:val="TableParagraph"/>
              <w:ind w:left="1518" w:right="1301" w:hanging="283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</w:t>
            </w:r>
            <w:r w:rsidRPr="00B165C5">
              <w:rPr>
                <w:rFonts w:ascii="Verdana" w:hAnsi="Verdana"/>
              </w:rPr>
              <w:t>Matemática</w:t>
            </w:r>
          </w:p>
          <w:p w14:paraId="751CD60E" w14:textId="77777777" w:rsidR="00D047A0" w:rsidRDefault="00D047A0" w:rsidP="003101F8">
            <w:pPr>
              <w:pStyle w:val="TableParagraph"/>
              <w:ind w:left="1376" w:right="1301" w:hanging="283"/>
              <w:jc w:val="left"/>
              <w:rPr>
                <w:rFonts w:ascii="Verdana" w:hAnsi="Verdana"/>
                <w:spacing w:val="1"/>
              </w:rPr>
            </w:pPr>
            <w:r>
              <w:rPr>
                <w:rFonts w:ascii="Verdana" w:hAnsi="Verdana"/>
              </w:rPr>
              <w:t xml:space="preserve">      </w:t>
            </w:r>
            <w:r w:rsidRPr="00B165C5">
              <w:rPr>
                <w:rFonts w:ascii="Verdana" w:hAnsi="Verdana"/>
              </w:rPr>
              <w:t>Geografia</w:t>
            </w:r>
          </w:p>
          <w:p w14:paraId="6E4CD2A4" w14:textId="77777777" w:rsidR="00D047A0" w:rsidRDefault="00D047A0" w:rsidP="003101F8">
            <w:pPr>
              <w:pStyle w:val="TableParagraph"/>
              <w:ind w:left="1234" w:right="1301" w:hanging="283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  <w:spacing w:val="1"/>
              </w:rPr>
              <w:t xml:space="preserve">        </w:t>
            </w:r>
            <w:r w:rsidRPr="00B165C5">
              <w:rPr>
                <w:rFonts w:ascii="Verdana" w:hAnsi="Verdana"/>
              </w:rPr>
              <w:t>Espanhol</w:t>
            </w:r>
          </w:p>
          <w:p w14:paraId="1439CBA7" w14:textId="77777777" w:rsidR="00D047A0" w:rsidRPr="00B165C5" w:rsidRDefault="00D047A0" w:rsidP="003101F8">
            <w:pPr>
              <w:pStyle w:val="TableParagraph"/>
              <w:ind w:left="1376" w:right="1301" w:firstLine="2"/>
              <w:rPr>
                <w:rFonts w:ascii="Verdana" w:hAnsi="Verdana"/>
              </w:rPr>
            </w:pPr>
          </w:p>
        </w:tc>
      </w:tr>
      <w:tr w:rsidR="00D047A0" w14:paraId="0F7DA8D2" w14:textId="77777777" w:rsidTr="003101F8">
        <w:trPr>
          <w:trHeight w:val="1391"/>
        </w:trPr>
        <w:tc>
          <w:tcPr>
            <w:tcW w:w="4213" w:type="dxa"/>
          </w:tcPr>
          <w:p w14:paraId="11AB1D3D" w14:textId="77777777" w:rsidR="00D047A0" w:rsidRDefault="00D047A0" w:rsidP="003101F8">
            <w:pPr>
              <w:pStyle w:val="TableParagraph"/>
              <w:ind w:left="1825"/>
              <w:rPr>
                <w:rFonts w:ascii="Arial"/>
                <w:b/>
              </w:rPr>
            </w:pPr>
          </w:p>
          <w:p w14:paraId="6C8D6953" w14:textId="77777777" w:rsidR="00D047A0" w:rsidRDefault="00D047A0" w:rsidP="003101F8">
            <w:pPr>
              <w:pStyle w:val="TableParagraph"/>
              <w:ind w:left="182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05/08</w:t>
            </w:r>
          </w:p>
          <w:p w14:paraId="080E8FE3" w14:textId="77777777" w:rsidR="00D047A0" w:rsidRDefault="00D047A0" w:rsidP="003101F8">
            <w:pPr>
              <w:pStyle w:val="TableParagraph"/>
              <w:ind w:left="182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14h</w:t>
            </w:r>
          </w:p>
        </w:tc>
        <w:tc>
          <w:tcPr>
            <w:tcW w:w="4395" w:type="dxa"/>
          </w:tcPr>
          <w:p w14:paraId="31B2BF53" w14:textId="77777777" w:rsidR="00D047A0" w:rsidRDefault="00D047A0" w:rsidP="003101F8">
            <w:pPr>
              <w:pStyle w:val="TableParagraph"/>
              <w:ind w:left="1659" w:right="1609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</w:p>
          <w:p w14:paraId="31628E0C" w14:textId="77777777" w:rsidR="00D047A0" w:rsidRPr="00B165C5" w:rsidRDefault="00D047A0" w:rsidP="003101F8">
            <w:pPr>
              <w:pStyle w:val="TableParagraph"/>
              <w:ind w:left="0" w:right="1443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     </w:t>
            </w:r>
            <w:r w:rsidRPr="00B165C5">
              <w:rPr>
                <w:rFonts w:ascii="Verdana" w:hAnsi="Verdana"/>
              </w:rPr>
              <w:t>Filosofia</w:t>
            </w:r>
          </w:p>
          <w:p w14:paraId="2CF0335C" w14:textId="77777777" w:rsidR="00D047A0" w:rsidRPr="00B165C5" w:rsidRDefault="00D047A0" w:rsidP="003101F8">
            <w:pPr>
              <w:pStyle w:val="TableParagraph"/>
              <w:tabs>
                <w:tab w:val="left" w:pos="2627"/>
              </w:tabs>
              <w:ind w:left="1518" w:right="1609" w:hanging="10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  <w:r w:rsidRPr="00B165C5">
              <w:rPr>
                <w:rFonts w:ascii="Verdana" w:hAnsi="Verdana"/>
              </w:rPr>
              <w:t>Sociologia</w:t>
            </w:r>
          </w:p>
          <w:p w14:paraId="15EF1176" w14:textId="77777777" w:rsidR="00D047A0" w:rsidRPr="00B165C5" w:rsidRDefault="00D047A0" w:rsidP="003101F8">
            <w:pPr>
              <w:pStyle w:val="TableParagraph"/>
              <w:tabs>
                <w:tab w:val="left" w:pos="2627"/>
              </w:tabs>
              <w:ind w:left="1619" w:right="1609" w:hanging="101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</w:t>
            </w:r>
            <w:r w:rsidRPr="00B165C5">
              <w:rPr>
                <w:rFonts w:ascii="Verdana" w:hAnsi="Verdana"/>
              </w:rPr>
              <w:t>Física</w:t>
            </w:r>
          </w:p>
        </w:tc>
      </w:tr>
      <w:tr w:rsidR="00D047A0" w14:paraId="577F25AA" w14:textId="77777777" w:rsidTr="003101F8">
        <w:trPr>
          <w:trHeight w:val="1112"/>
        </w:trPr>
        <w:tc>
          <w:tcPr>
            <w:tcW w:w="4213" w:type="dxa"/>
          </w:tcPr>
          <w:p w14:paraId="62C248AB" w14:textId="77777777" w:rsidR="00D047A0" w:rsidRDefault="00D047A0" w:rsidP="003101F8">
            <w:pPr>
              <w:pStyle w:val="TableParagraph"/>
              <w:spacing w:line="252" w:lineRule="exact"/>
              <w:ind w:left="1827"/>
              <w:rPr>
                <w:rFonts w:ascii="Arial"/>
                <w:b/>
              </w:rPr>
            </w:pPr>
          </w:p>
          <w:p w14:paraId="526AB3CB" w14:textId="77777777" w:rsidR="00D047A0" w:rsidRDefault="00D047A0" w:rsidP="003101F8">
            <w:pPr>
              <w:pStyle w:val="TableParagraph"/>
              <w:spacing w:line="252" w:lineRule="exact"/>
              <w:ind w:left="182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06/08</w:t>
            </w:r>
          </w:p>
          <w:p w14:paraId="62804D42" w14:textId="77777777" w:rsidR="00D047A0" w:rsidRDefault="00D047A0" w:rsidP="003101F8">
            <w:pPr>
              <w:pStyle w:val="TableParagraph"/>
              <w:spacing w:line="252" w:lineRule="exact"/>
              <w:ind w:left="182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14h</w:t>
            </w:r>
          </w:p>
        </w:tc>
        <w:tc>
          <w:tcPr>
            <w:tcW w:w="4395" w:type="dxa"/>
          </w:tcPr>
          <w:p w14:paraId="6F20C6FF" w14:textId="77777777" w:rsidR="00D047A0" w:rsidRPr="00B165C5" w:rsidRDefault="00D047A0" w:rsidP="003101F8">
            <w:pPr>
              <w:pStyle w:val="TableParagraph"/>
              <w:ind w:left="1518" w:right="1443"/>
              <w:rPr>
                <w:rFonts w:ascii="Verdana" w:hAnsi="Verdana"/>
              </w:rPr>
            </w:pPr>
            <w:r w:rsidRPr="00B165C5">
              <w:rPr>
                <w:rFonts w:ascii="Verdana" w:hAnsi="Verdana"/>
              </w:rPr>
              <w:t>História</w:t>
            </w:r>
            <w:r w:rsidRPr="00B165C5">
              <w:rPr>
                <w:rFonts w:ascii="Verdana" w:hAnsi="Verdana"/>
                <w:spacing w:val="-59"/>
              </w:rPr>
              <w:t xml:space="preserve"> </w:t>
            </w:r>
            <w:r>
              <w:rPr>
                <w:rFonts w:ascii="Verdana" w:hAnsi="Verdana"/>
                <w:spacing w:val="-59"/>
              </w:rPr>
              <w:t xml:space="preserve">     </w:t>
            </w:r>
            <w:r w:rsidRPr="00B165C5">
              <w:rPr>
                <w:rFonts w:ascii="Verdana" w:hAnsi="Verdana"/>
              </w:rPr>
              <w:t>Química</w:t>
            </w:r>
            <w:r w:rsidRPr="00B165C5">
              <w:rPr>
                <w:rFonts w:ascii="Verdana" w:hAnsi="Verdana"/>
                <w:spacing w:val="-59"/>
              </w:rPr>
              <w:t xml:space="preserve"> </w:t>
            </w:r>
            <w:r>
              <w:rPr>
                <w:rFonts w:ascii="Verdana" w:hAnsi="Verdana"/>
                <w:spacing w:val="-59"/>
              </w:rPr>
              <w:t xml:space="preserve">  </w:t>
            </w:r>
            <w:r w:rsidRPr="00B165C5">
              <w:rPr>
                <w:rFonts w:ascii="Verdana" w:hAnsi="Verdana"/>
              </w:rPr>
              <w:t>Biologia</w:t>
            </w:r>
          </w:p>
        </w:tc>
      </w:tr>
    </w:tbl>
    <w:p w14:paraId="436554B4" w14:textId="77777777" w:rsidR="00D047A0" w:rsidRDefault="00D047A0" w:rsidP="00D047A0">
      <w:pPr>
        <w:jc w:val="center"/>
        <w:rPr>
          <w:rFonts w:ascii="Verdana" w:hAnsi="Verdana"/>
        </w:rPr>
      </w:pPr>
    </w:p>
    <w:bookmarkEnd w:id="1"/>
    <w:p w14:paraId="7968D295" w14:textId="77777777" w:rsidR="002C12BD" w:rsidRPr="002C12BD" w:rsidRDefault="002C12BD" w:rsidP="002C12BD">
      <w:pPr>
        <w:jc w:val="both"/>
        <w:rPr>
          <w:rFonts w:ascii="Verdana" w:hAnsi="Verdana"/>
        </w:rPr>
      </w:pPr>
    </w:p>
    <w:sectPr w:rsidR="002C12BD" w:rsidRPr="002C12BD" w:rsidSect="00224153">
      <w:pgSz w:w="12240" w:h="18720" w:code="14"/>
      <w:pgMar w:top="720" w:right="720" w:bottom="0" w:left="720" w:header="709" w:footer="391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3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3094660"/>
    <w:multiLevelType w:val="singleLevel"/>
    <w:tmpl w:val="83094660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0060B88"/>
    <w:multiLevelType w:val="hybridMultilevel"/>
    <w:tmpl w:val="39CA7704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0624CB5"/>
    <w:multiLevelType w:val="hybridMultilevel"/>
    <w:tmpl w:val="EC40F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51F4D"/>
    <w:multiLevelType w:val="hybridMultilevel"/>
    <w:tmpl w:val="391EA7D4"/>
    <w:lvl w:ilvl="0" w:tplc="0416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7D74C0"/>
    <w:multiLevelType w:val="multilevel"/>
    <w:tmpl w:val="69B60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1F2B01"/>
    <w:multiLevelType w:val="multilevel"/>
    <w:tmpl w:val="0BDE8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4523FA"/>
    <w:multiLevelType w:val="multilevel"/>
    <w:tmpl w:val="B3AA0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006BC2"/>
    <w:multiLevelType w:val="hybridMultilevel"/>
    <w:tmpl w:val="5F5A739E"/>
    <w:lvl w:ilvl="0" w:tplc="4E80197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21283"/>
    <w:multiLevelType w:val="multilevel"/>
    <w:tmpl w:val="A3428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2160FD"/>
    <w:multiLevelType w:val="hybridMultilevel"/>
    <w:tmpl w:val="EC3C3750"/>
    <w:lvl w:ilvl="0" w:tplc="A6DCDC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62614"/>
    <w:multiLevelType w:val="multilevel"/>
    <w:tmpl w:val="21B47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1A3BB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DDC2F6D"/>
    <w:multiLevelType w:val="hybridMultilevel"/>
    <w:tmpl w:val="8B0AA9B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A42A2"/>
    <w:multiLevelType w:val="multilevel"/>
    <w:tmpl w:val="0888A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27492A"/>
    <w:multiLevelType w:val="hybridMultilevel"/>
    <w:tmpl w:val="0FF0DF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C739D"/>
    <w:multiLevelType w:val="multilevel"/>
    <w:tmpl w:val="565ED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8B14C0"/>
    <w:multiLevelType w:val="hybridMultilevel"/>
    <w:tmpl w:val="CAEEA61C"/>
    <w:lvl w:ilvl="0" w:tplc="113C8B8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7D6322"/>
    <w:multiLevelType w:val="multilevel"/>
    <w:tmpl w:val="DDB03F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9BA2A92"/>
    <w:multiLevelType w:val="hybridMultilevel"/>
    <w:tmpl w:val="1C706954"/>
    <w:lvl w:ilvl="0" w:tplc="0416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45368270">
    <w:abstractNumId w:val="0"/>
  </w:num>
  <w:num w:numId="2" w16cid:durableId="113255262">
    <w:abstractNumId w:val="14"/>
  </w:num>
  <w:num w:numId="3" w16cid:durableId="980381173">
    <w:abstractNumId w:val="2"/>
  </w:num>
  <w:num w:numId="4" w16cid:durableId="54747507">
    <w:abstractNumId w:val="5"/>
  </w:num>
  <w:num w:numId="5" w16cid:durableId="1182549206">
    <w:abstractNumId w:val="6"/>
  </w:num>
  <w:num w:numId="6" w16cid:durableId="1532452497">
    <w:abstractNumId w:val="6"/>
  </w:num>
  <w:num w:numId="7" w16cid:durableId="1186745716">
    <w:abstractNumId w:val="6"/>
  </w:num>
  <w:num w:numId="8" w16cid:durableId="1860120696">
    <w:abstractNumId w:val="6"/>
  </w:num>
  <w:num w:numId="9" w16cid:durableId="1240947231">
    <w:abstractNumId w:val="6"/>
  </w:num>
  <w:num w:numId="10" w16cid:durableId="1332754314">
    <w:abstractNumId w:val="6"/>
  </w:num>
  <w:num w:numId="11" w16cid:durableId="1889679983">
    <w:abstractNumId w:val="6"/>
  </w:num>
  <w:num w:numId="12" w16cid:durableId="2062512515">
    <w:abstractNumId w:val="6"/>
  </w:num>
  <w:num w:numId="13" w16cid:durableId="841436394">
    <w:abstractNumId w:val="6"/>
  </w:num>
  <w:num w:numId="14" w16cid:durableId="310906911">
    <w:abstractNumId w:val="6"/>
  </w:num>
  <w:num w:numId="15" w16cid:durableId="1904560963">
    <w:abstractNumId w:val="3"/>
  </w:num>
  <w:num w:numId="16" w16cid:durableId="298460951">
    <w:abstractNumId w:val="12"/>
  </w:num>
  <w:num w:numId="17" w16cid:durableId="1572153741">
    <w:abstractNumId w:val="9"/>
  </w:num>
  <w:num w:numId="18" w16cid:durableId="1963417587">
    <w:abstractNumId w:val="4"/>
  </w:num>
  <w:num w:numId="19" w16cid:durableId="565454035">
    <w:abstractNumId w:val="11"/>
  </w:num>
  <w:num w:numId="20" w16cid:durableId="1077675180">
    <w:abstractNumId w:val="16"/>
  </w:num>
  <w:num w:numId="21" w16cid:durableId="1843469266">
    <w:abstractNumId w:val="7"/>
  </w:num>
  <w:num w:numId="22" w16cid:durableId="1502117739">
    <w:abstractNumId w:val="18"/>
  </w:num>
  <w:num w:numId="23" w16cid:durableId="777991430">
    <w:abstractNumId w:val="17"/>
  </w:num>
  <w:num w:numId="24" w16cid:durableId="1071735067">
    <w:abstractNumId w:val="15"/>
  </w:num>
  <w:num w:numId="25" w16cid:durableId="889880385">
    <w:abstractNumId w:val="8"/>
  </w:num>
  <w:num w:numId="26" w16cid:durableId="1804880076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7" w16cid:durableId="1124733916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8" w16cid:durableId="927467301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9" w16cid:durableId="1004867466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0" w16cid:durableId="276448489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1" w16cid:durableId="1978535393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2" w16cid:durableId="430320985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3" w16cid:durableId="185800038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4" w16cid:durableId="718818269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5" w16cid:durableId="260653168">
    <w:abstractNumId w:val="1"/>
  </w:num>
  <w:num w:numId="36" w16cid:durableId="1885025464">
    <w:abstractNumId w:val="10"/>
  </w:num>
  <w:num w:numId="37" w16cid:durableId="14222649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48F"/>
    <w:rsid w:val="00005CE3"/>
    <w:rsid w:val="00012991"/>
    <w:rsid w:val="00025186"/>
    <w:rsid w:val="00034D0D"/>
    <w:rsid w:val="00034D99"/>
    <w:rsid w:val="00041161"/>
    <w:rsid w:val="000A3253"/>
    <w:rsid w:val="000B7DFB"/>
    <w:rsid w:val="000C2379"/>
    <w:rsid w:val="000D3BAE"/>
    <w:rsid w:val="001017F2"/>
    <w:rsid w:val="00122546"/>
    <w:rsid w:val="001A711C"/>
    <w:rsid w:val="001E0401"/>
    <w:rsid w:val="0020219D"/>
    <w:rsid w:val="00215672"/>
    <w:rsid w:val="00224153"/>
    <w:rsid w:val="00241BC5"/>
    <w:rsid w:val="00287A32"/>
    <w:rsid w:val="00297780"/>
    <w:rsid w:val="002C12BD"/>
    <w:rsid w:val="002D0F7C"/>
    <w:rsid w:val="00402940"/>
    <w:rsid w:val="004409F3"/>
    <w:rsid w:val="00463B23"/>
    <w:rsid w:val="004743AF"/>
    <w:rsid w:val="00483752"/>
    <w:rsid w:val="004844A9"/>
    <w:rsid w:val="004E160E"/>
    <w:rsid w:val="004E6B1F"/>
    <w:rsid w:val="004F4CE7"/>
    <w:rsid w:val="00502992"/>
    <w:rsid w:val="005205B3"/>
    <w:rsid w:val="005502C3"/>
    <w:rsid w:val="00554384"/>
    <w:rsid w:val="005B388B"/>
    <w:rsid w:val="00603705"/>
    <w:rsid w:val="0061536C"/>
    <w:rsid w:val="00625519"/>
    <w:rsid w:val="006300FA"/>
    <w:rsid w:val="006334A5"/>
    <w:rsid w:val="0065622A"/>
    <w:rsid w:val="0069108E"/>
    <w:rsid w:val="00695770"/>
    <w:rsid w:val="006C3D30"/>
    <w:rsid w:val="006E63DF"/>
    <w:rsid w:val="00743273"/>
    <w:rsid w:val="00761BA3"/>
    <w:rsid w:val="00780779"/>
    <w:rsid w:val="007A4423"/>
    <w:rsid w:val="007B4D10"/>
    <w:rsid w:val="00857E01"/>
    <w:rsid w:val="008C4314"/>
    <w:rsid w:val="008F1ECA"/>
    <w:rsid w:val="008F63D2"/>
    <w:rsid w:val="0091648F"/>
    <w:rsid w:val="009608C4"/>
    <w:rsid w:val="00962997"/>
    <w:rsid w:val="009A41D3"/>
    <w:rsid w:val="009B647D"/>
    <w:rsid w:val="009C1785"/>
    <w:rsid w:val="00A32176"/>
    <w:rsid w:val="00AD3C92"/>
    <w:rsid w:val="00AE2296"/>
    <w:rsid w:val="00AF2B99"/>
    <w:rsid w:val="00B20AAF"/>
    <w:rsid w:val="00B417FF"/>
    <w:rsid w:val="00BE1304"/>
    <w:rsid w:val="00C25806"/>
    <w:rsid w:val="00C64469"/>
    <w:rsid w:val="00CE55F6"/>
    <w:rsid w:val="00D047A0"/>
    <w:rsid w:val="00D267C9"/>
    <w:rsid w:val="00D3552E"/>
    <w:rsid w:val="00D9610A"/>
    <w:rsid w:val="00DA7FF6"/>
    <w:rsid w:val="00DC590A"/>
    <w:rsid w:val="00E04906"/>
    <w:rsid w:val="00E2537B"/>
    <w:rsid w:val="00E531E8"/>
    <w:rsid w:val="00EB1304"/>
    <w:rsid w:val="00F32371"/>
    <w:rsid w:val="00FA5B1E"/>
    <w:rsid w:val="00FF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37FEE"/>
  <w15:chartTrackingRefBased/>
  <w15:docId w15:val="{6643E812-955D-4B84-961A-73046A17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F2B99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A7FF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A7F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DA7FF6"/>
    <w:rPr>
      <w:rFonts w:ascii="Arial" w:eastAsia="Arial" w:hAnsi="Arial" w:cs="Arial"/>
      <w:b/>
      <w:bCs/>
      <w:kern w:val="0"/>
      <w:sz w:val="24"/>
      <w:szCs w:val="24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A7FF6"/>
    <w:pPr>
      <w:widowControl w:val="0"/>
      <w:autoSpaceDE w:val="0"/>
      <w:autoSpaceDN w:val="0"/>
      <w:spacing w:after="0" w:line="240" w:lineRule="auto"/>
      <w:ind w:left="1828" w:right="1819"/>
      <w:jc w:val="center"/>
    </w:pPr>
    <w:rPr>
      <w:rFonts w:ascii="Arial MT" w:eastAsia="Arial MT" w:hAnsi="Arial MT" w:cs="Arial MT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8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892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Meca2</dc:creator>
  <cp:keywords/>
  <dc:description/>
  <cp:lastModifiedBy>CSA</cp:lastModifiedBy>
  <cp:revision>61</cp:revision>
  <cp:lastPrinted>2025-06-30T11:12:00Z</cp:lastPrinted>
  <dcterms:created xsi:type="dcterms:W3CDTF">2024-06-25T12:16:00Z</dcterms:created>
  <dcterms:modified xsi:type="dcterms:W3CDTF">2025-06-30T11:21:00Z</dcterms:modified>
</cp:coreProperties>
</file>